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D40DC" w14:textId="77777777" w:rsidR="00CF022F" w:rsidRDefault="00CF022F" w:rsidP="00CF022F">
      <w:pPr>
        <w:tabs>
          <w:tab w:val="left" w:pos="1632"/>
          <w:tab w:val="right" w:pos="10602"/>
        </w:tabs>
        <w:spacing w:before="120" w:after="0" w:line="240" w:lineRule="auto"/>
        <w:ind w:right="-284"/>
        <w:jc w:val="center"/>
        <w:rPr>
          <w:rFonts w:cs="B Titr"/>
          <w:b/>
          <w:bCs/>
          <w:sz w:val="28"/>
          <w:szCs w:val="28"/>
          <w:rtl/>
        </w:rPr>
      </w:pPr>
      <w:r w:rsidRPr="00CF022F">
        <w:rPr>
          <w:rFonts w:cs="B Titr" w:hint="cs"/>
          <w:b/>
          <w:bCs/>
          <w:sz w:val="28"/>
          <w:szCs w:val="28"/>
          <w:rtl/>
        </w:rPr>
        <w:t xml:space="preserve">پیوست 1 </w:t>
      </w:r>
      <w:r w:rsidRPr="00CF022F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Pr="00CF022F">
        <w:rPr>
          <w:rFonts w:cs="B Titr" w:hint="cs"/>
          <w:b/>
          <w:bCs/>
          <w:sz w:val="28"/>
          <w:szCs w:val="28"/>
          <w:rtl/>
        </w:rPr>
        <w:t xml:space="preserve"> فرم تدوین  و ارائه عناوین سفارش پروژه های تحقیقاتی شرکت آب منطقه ای زنجان</w:t>
      </w:r>
    </w:p>
    <w:p w14:paraId="436E1D86" w14:textId="77777777" w:rsidR="00CF022F" w:rsidRPr="00CF022F" w:rsidRDefault="00CF022F" w:rsidP="00CF022F">
      <w:pPr>
        <w:tabs>
          <w:tab w:val="left" w:pos="1632"/>
          <w:tab w:val="right" w:pos="10602"/>
        </w:tabs>
        <w:spacing w:before="120" w:after="0" w:line="240" w:lineRule="auto"/>
        <w:ind w:right="-284"/>
        <w:jc w:val="center"/>
        <w:rPr>
          <w:rFonts w:cs="B Titr"/>
          <w:b/>
          <w:bCs/>
          <w:sz w:val="28"/>
          <w:szCs w:val="28"/>
          <w:rtl/>
        </w:rPr>
      </w:pPr>
    </w:p>
    <w:p w14:paraId="726F8334" w14:textId="77777777" w:rsidR="008B1710" w:rsidRPr="00832170" w:rsidRDefault="00880CF5" w:rsidP="003C5783">
      <w:pPr>
        <w:tabs>
          <w:tab w:val="left" w:pos="1632"/>
          <w:tab w:val="right" w:pos="10602"/>
        </w:tabs>
        <w:spacing w:before="120" w:after="0" w:line="240" w:lineRule="auto"/>
        <w:ind w:right="-284"/>
        <w:rPr>
          <w:rFonts w:cs="B Nazanin"/>
        </w:rPr>
      </w:pPr>
      <w:r w:rsidRPr="00832170">
        <w:rPr>
          <w:rFonts w:cs="B Nazanin"/>
          <w:b/>
          <w:bCs/>
          <w:sz w:val="18"/>
          <w:szCs w:val="18"/>
          <w:rtl/>
        </w:rPr>
        <w:tab/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0"/>
        <w:gridCol w:w="8933"/>
      </w:tblGrid>
      <w:tr w:rsidR="008B1710" w:rsidRPr="00832170" w14:paraId="68E01892" w14:textId="77777777" w:rsidTr="00E67243">
        <w:trPr>
          <w:trHeight w:val="786"/>
        </w:trPr>
        <w:tc>
          <w:tcPr>
            <w:tcW w:w="669" w:type="pct"/>
            <w:tcBorders>
              <w:top w:val="nil"/>
              <w:left w:val="nil"/>
              <w:bottom w:val="nil"/>
            </w:tcBorders>
            <w:vAlign w:val="center"/>
          </w:tcPr>
          <w:p w14:paraId="3B0966D0" w14:textId="77777777" w:rsidR="008B1710" w:rsidRPr="00832170" w:rsidRDefault="008B1710" w:rsidP="0075056D">
            <w:pPr>
              <w:jc w:val="center"/>
              <w:rPr>
                <w:rFonts w:cs="B Nazanin"/>
                <w:b/>
                <w:bCs/>
              </w:rPr>
            </w:pPr>
            <w:r w:rsidRPr="00832170">
              <w:rPr>
                <w:rFonts w:cs="B Nazanin" w:hint="cs"/>
                <w:b/>
                <w:bCs/>
                <w:sz w:val="20"/>
                <w:rtl/>
              </w:rPr>
              <w:t>عنوان پروژه :</w:t>
            </w:r>
          </w:p>
        </w:tc>
        <w:tc>
          <w:tcPr>
            <w:tcW w:w="4331" w:type="pct"/>
            <w:vAlign w:val="center"/>
          </w:tcPr>
          <w:p w14:paraId="72BA1C64" w14:textId="2E17B624" w:rsidR="00973585" w:rsidRPr="00832170" w:rsidRDefault="00310567" w:rsidP="00F026DD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بررسی قابلیتهای گردشگری و راهکارهای ایجاد درآمد از منابع آبی استان</w:t>
            </w:r>
          </w:p>
        </w:tc>
      </w:tr>
    </w:tbl>
    <w:p w14:paraId="781B76C5" w14:textId="24B99522" w:rsidR="008B1710" w:rsidRPr="00832170" w:rsidRDefault="009F7589" w:rsidP="008B1710">
      <w:pPr>
        <w:rPr>
          <w:rFonts w:cs="B Nazanin"/>
          <w:b/>
          <w:bCs/>
          <w:sz w:val="20"/>
          <w:rtl/>
        </w:rPr>
      </w:pPr>
      <w:r>
        <w:rPr>
          <w:rFonts w:cs="B Nazanin" w:hint="cs"/>
          <w:b/>
          <w:bCs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72DC5D" wp14:editId="08EE2D33">
                <wp:simplePos x="0" y="0"/>
                <wp:positionH relativeFrom="column">
                  <wp:posOffset>3941445</wp:posOffset>
                </wp:positionH>
                <wp:positionV relativeFrom="paragraph">
                  <wp:posOffset>313690</wp:posOffset>
                </wp:positionV>
                <wp:extent cx="1400175" cy="4953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FB92878" id="Rectangle 2" o:spid="_x0000_s1026" style="position:absolute;margin-left:310.35pt;margin-top:24.7pt;width:110.25pt;height:3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" filled="f" strokecolor="black [3213]"/>
            </w:pict>
          </mc:Fallback>
        </mc:AlternateContent>
      </w:r>
      <w:r w:rsidR="003A1A5D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D942E43" wp14:editId="4043D1EF">
                <wp:simplePos x="0" y="0"/>
                <wp:positionH relativeFrom="column">
                  <wp:posOffset>560705</wp:posOffset>
                </wp:positionH>
                <wp:positionV relativeFrom="paragraph">
                  <wp:posOffset>286385</wp:posOffset>
                </wp:positionV>
                <wp:extent cx="876300" cy="447675"/>
                <wp:effectExtent l="9525" t="9525" r="9525" b="9525"/>
                <wp:wrapTight wrapText="bothSides">
                  <wp:wrapPolygon edited="0">
                    <wp:start x="-235" y="-460"/>
                    <wp:lineTo x="-235" y="21140"/>
                    <wp:lineTo x="21835" y="21140"/>
                    <wp:lineTo x="21835" y="-460"/>
                    <wp:lineTo x="-235" y="-460"/>
                  </wp:wrapPolygon>
                </wp:wrapTight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FBEA3" w14:textId="67CB680A" w:rsidR="008B1710" w:rsidRPr="004E76C1" w:rsidRDefault="00310567" w:rsidP="000843D4">
                            <w:pPr>
                              <w:spacing w:after="0"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42E43" id="Rectangle 22" o:spid="_x0000_s1026" style="position:absolute;left:0;text-align:left;margin-left:44.15pt;margin-top:22.55pt;width:69pt;height:35.2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">
                <v:textbox>
                  <w:txbxContent>
                    <w:p w14:paraId="3DEFBEA3" w14:textId="67CB680A" w:rsidR="008B1710" w:rsidRPr="004E76C1" w:rsidRDefault="00310567" w:rsidP="000843D4">
                      <w:pPr>
                        <w:spacing w:after="0"/>
                        <w:jc w:val="center"/>
                        <w:rPr>
                          <w:rFonts w:cs="B Zar"/>
                          <w:b/>
                          <w:bCs/>
                          <w:rtl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</w:rPr>
                        <w:t>12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50A86CAF" w14:textId="644286F0" w:rsidR="008B1710" w:rsidRPr="00832170" w:rsidRDefault="008B1710" w:rsidP="008B1710">
      <w:pPr>
        <w:rPr>
          <w:rFonts w:cs="B Nazanin"/>
          <w:b/>
          <w:bCs/>
          <w:rtl/>
        </w:rPr>
      </w:pPr>
      <w:r w:rsidRPr="00832170">
        <w:rPr>
          <w:rFonts w:cs="B Nazanin" w:hint="cs"/>
          <w:b/>
          <w:bCs/>
          <w:sz w:val="20"/>
          <w:rtl/>
        </w:rPr>
        <w:t xml:space="preserve">مبلغ </w:t>
      </w:r>
      <w:r w:rsidR="009F7589" w:rsidRPr="00832170">
        <w:rPr>
          <w:rFonts w:cs="B Nazanin" w:hint="cs"/>
          <w:b/>
          <w:bCs/>
          <w:sz w:val="20"/>
          <w:rtl/>
        </w:rPr>
        <w:t>تخميني</w:t>
      </w:r>
      <w:r w:rsidR="009F7589" w:rsidRPr="00832170">
        <w:rPr>
          <w:rFonts w:cs="B Nazanin" w:hint="cs"/>
          <w:b/>
          <w:bCs/>
          <w:sz w:val="16"/>
          <w:szCs w:val="16"/>
          <w:rtl/>
        </w:rPr>
        <w:t>(ميليون‌ريال):</w:t>
      </w:r>
      <w:r w:rsidR="009F7589">
        <w:rPr>
          <w:rFonts w:cs="B Nazanin" w:hint="cs"/>
          <w:b/>
          <w:bCs/>
          <w:sz w:val="16"/>
          <w:szCs w:val="16"/>
          <w:rtl/>
        </w:rPr>
        <w:t xml:space="preserve">                           </w:t>
      </w:r>
      <w:r w:rsidR="004E76C1" w:rsidRPr="004E76C1">
        <w:rPr>
          <w:rFonts w:cs="B Nazanin" w:hint="cs"/>
          <w:b/>
          <w:bCs/>
          <w:sz w:val="24"/>
          <w:szCs w:val="24"/>
          <w:rtl/>
        </w:rPr>
        <w:t>1،000</w:t>
      </w:r>
      <w:r w:rsidR="009F7589">
        <w:rPr>
          <w:rFonts w:cs="B Nazanin" w:hint="cs"/>
          <w:b/>
          <w:bCs/>
          <w:sz w:val="16"/>
          <w:szCs w:val="16"/>
          <w:rtl/>
        </w:rPr>
        <w:t xml:space="preserve">                    </w:t>
      </w:r>
      <w:r w:rsidR="004E76C1">
        <w:rPr>
          <w:rFonts w:cs="B Nazanin" w:hint="cs"/>
          <w:b/>
          <w:bCs/>
          <w:sz w:val="16"/>
          <w:szCs w:val="16"/>
          <w:rtl/>
        </w:rPr>
        <w:t xml:space="preserve">                                         </w:t>
      </w:r>
      <w:r w:rsidRPr="00832170">
        <w:rPr>
          <w:rFonts w:cs="B Nazanin" w:hint="cs"/>
          <w:b/>
          <w:bCs/>
          <w:rtl/>
        </w:rPr>
        <w:t xml:space="preserve">مدت زمان تقريبي انجام پروژه </w:t>
      </w:r>
      <w:r w:rsidR="004E76C1" w:rsidRPr="004E76C1">
        <w:rPr>
          <w:rFonts w:cs="B Nazanin" w:hint="cs"/>
          <w:b/>
          <w:bCs/>
          <w:rtl/>
        </w:rPr>
        <w:t>(</w:t>
      </w:r>
      <w:r w:rsidRPr="004E76C1">
        <w:rPr>
          <w:rFonts w:cs="B Nazanin" w:hint="cs"/>
          <w:b/>
          <w:bCs/>
          <w:rtl/>
        </w:rPr>
        <w:t>ماه):</w:t>
      </w:r>
    </w:p>
    <w:p w14:paraId="685E5EFF" w14:textId="1C912823" w:rsidR="008B1710" w:rsidRPr="00832170" w:rsidRDefault="008B1710" w:rsidP="008B1710">
      <w:pPr>
        <w:jc w:val="right"/>
        <w:rPr>
          <w:rFonts w:cs="B Nazanin"/>
          <w:b/>
          <w:bCs/>
          <w:rtl/>
        </w:rPr>
      </w:pPr>
      <w:bookmarkStart w:id="0" w:name="_GoBack"/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4"/>
        <w:gridCol w:w="8609"/>
      </w:tblGrid>
      <w:tr w:rsidR="008B1710" w:rsidRPr="00832170" w14:paraId="286EC2D9" w14:textId="77777777" w:rsidTr="00E67243">
        <w:trPr>
          <w:trHeight w:val="1290"/>
        </w:trPr>
        <w:tc>
          <w:tcPr>
            <w:tcW w:w="826" w:type="pct"/>
            <w:tcBorders>
              <w:top w:val="nil"/>
              <w:left w:val="nil"/>
              <w:bottom w:val="nil"/>
            </w:tcBorders>
            <w:vAlign w:val="center"/>
          </w:tcPr>
          <w:bookmarkEnd w:id="0"/>
          <w:p w14:paraId="076F4C49" w14:textId="77777777" w:rsidR="008B1710" w:rsidRPr="00832170" w:rsidRDefault="008B1710" w:rsidP="007A2802">
            <w:pPr>
              <w:jc w:val="center"/>
              <w:rPr>
                <w:rFonts w:cs="B Nazanin"/>
                <w:b/>
                <w:bCs/>
              </w:rPr>
            </w:pPr>
            <w:r w:rsidRPr="00832170">
              <w:rPr>
                <w:rFonts w:cs="B Nazanin" w:hint="cs"/>
                <w:b/>
                <w:bCs/>
                <w:sz w:val="20"/>
                <w:rtl/>
              </w:rPr>
              <w:t>مصرف</w:t>
            </w:r>
            <w:r w:rsidR="007A2802" w:rsidRPr="00832170">
              <w:rPr>
                <w:rFonts w:cs="B Nazanin" w:hint="cs"/>
                <w:b/>
                <w:bCs/>
                <w:sz w:val="20"/>
                <w:rtl/>
              </w:rPr>
              <w:t>‌</w:t>
            </w:r>
            <w:r w:rsidRPr="00832170">
              <w:rPr>
                <w:rFonts w:cs="B Nazanin" w:hint="cs"/>
                <w:b/>
                <w:bCs/>
                <w:sz w:val="20"/>
                <w:rtl/>
              </w:rPr>
              <w:t>كنندگان</w:t>
            </w:r>
            <w:r w:rsidR="00857CE8">
              <w:rPr>
                <w:rFonts w:cs="B Nazanin"/>
                <w:b/>
                <w:bCs/>
                <w:sz w:val="20"/>
              </w:rPr>
              <w:t xml:space="preserve"> </w:t>
            </w:r>
            <w:r w:rsidRPr="00832170">
              <w:rPr>
                <w:rFonts w:cs="B Nazanin" w:hint="cs"/>
                <w:b/>
                <w:bCs/>
                <w:sz w:val="20"/>
                <w:rtl/>
              </w:rPr>
              <w:t>نتايج</w:t>
            </w:r>
            <w:r w:rsidR="00857CE8">
              <w:rPr>
                <w:rFonts w:cs="B Nazanin"/>
                <w:b/>
                <w:bCs/>
                <w:sz w:val="20"/>
              </w:rPr>
              <w:t xml:space="preserve"> </w:t>
            </w:r>
            <w:r w:rsidRPr="00832170">
              <w:rPr>
                <w:rFonts w:cs="B Nazanin" w:hint="cs"/>
                <w:b/>
                <w:bCs/>
                <w:sz w:val="20"/>
                <w:rtl/>
              </w:rPr>
              <w:t>اين</w:t>
            </w:r>
            <w:r w:rsidR="00857CE8">
              <w:rPr>
                <w:rFonts w:cs="B Nazanin"/>
                <w:b/>
                <w:bCs/>
                <w:sz w:val="20"/>
              </w:rPr>
              <w:t xml:space="preserve"> </w:t>
            </w:r>
            <w:r w:rsidRPr="00832170">
              <w:rPr>
                <w:rFonts w:cs="B Nazanin" w:hint="cs"/>
                <w:b/>
                <w:bCs/>
                <w:sz w:val="20"/>
                <w:rtl/>
              </w:rPr>
              <w:t>تحقيق:</w:t>
            </w:r>
          </w:p>
        </w:tc>
        <w:tc>
          <w:tcPr>
            <w:tcW w:w="4174" w:type="pct"/>
            <w:vAlign w:val="center"/>
          </w:tcPr>
          <w:p w14:paraId="53CE325C" w14:textId="40B5F7C9" w:rsidR="004241E3" w:rsidRPr="00832170" w:rsidRDefault="004E76C1" w:rsidP="00F026DD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سرمایه پذیران (طرف عمومی -شرکت های آب منطقه ای ) وسرمایه گ</w:t>
            </w:r>
            <w:r w:rsidR="00F026DD">
              <w:rPr>
                <w:rFonts w:cs="B Nazanin" w:hint="cs"/>
                <w:b/>
                <w:bCs/>
                <w:rtl/>
              </w:rPr>
              <w:t>ذ</w:t>
            </w:r>
            <w:r>
              <w:rPr>
                <w:rFonts w:cs="B Nazanin" w:hint="cs"/>
                <w:b/>
                <w:bCs/>
                <w:rtl/>
              </w:rPr>
              <w:t>اران (طرف خصوصی) در طرح های گردشگری پیرامون منابع آب وتاسیسات آبی</w:t>
            </w:r>
          </w:p>
        </w:tc>
      </w:tr>
    </w:tbl>
    <w:p w14:paraId="3C35C6FD" w14:textId="77777777" w:rsidR="000B4A71" w:rsidRPr="00832170" w:rsidRDefault="000B4A71" w:rsidP="000B4A71">
      <w:pPr>
        <w:spacing w:after="0" w:line="240" w:lineRule="auto"/>
        <w:jc w:val="both"/>
        <w:rPr>
          <w:rFonts w:cs="B Nazanin"/>
          <w:b/>
          <w:bCs/>
        </w:rPr>
      </w:pPr>
    </w:p>
    <w:p w14:paraId="761FAEAD" w14:textId="77777777" w:rsidR="008B1710" w:rsidRPr="00832170" w:rsidRDefault="008B1710" w:rsidP="008B1710">
      <w:pPr>
        <w:numPr>
          <w:ilvl w:val="0"/>
          <w:numId w:val="7"/>
        </w:numPr>
        <w:spacing w:after="0" w:line="240" w:lineRule="auto"/>
        <w:jc w:val="both"/>
        <w:rPr>
          <w:rFonts w:cs="B Nazanin"/>
          <w:b/>
          <w:bCs/>
          <w:rtl/>
        </w:rPr>
      </w:pPr>
      <w:r w:rsidRPr="00832170">
        <w:rPr>
          <w:rFonts w:cs="B Nazanin" w:hint="cs"/>
          <w:b/>
          <w:bCs/>
          <w:rtl/>
        </w:rPr>
        <w:t>تعريف</w:t>
      </w:r>
      <w:r w:rsidR="003F0717">
        <w:rPr>
          <w:rFonts w:cs="B Nazanin" w:hint="cs"/>
          <w:b/>
          <w:bCs/>
          <w:rtl/>
        </w:rPr>
        <w:t xml:space="preserve"> </w:t>
      </w:r>
      <w:r w:rsidRPr="00832170">
        <w:rPr>
          <w:rFonts w:cs="B Nazanin" w:hint="cs"/>
          <w:b/>
          <w:bCs/>
          <w:rtl/>
        </w:rPr>
        <w:t xml:space="preserve">دقيق مسئله </w:t>
      </w:r>
      <w:r w:rsidRPr="00832170">
        <w:rPr>
          <w:rFonts w:cs="B Nazanin" w:hint="cs"/>
          <w:b/>
          <w:bCs/>
          <w:sz w:val="18"/>
          <w:szCs w:val="18"/>
          <w:rtl/>
        </w:rPr>
        <w:t>(همراه با معرفي</w:t>
      </w:r>
      <w:r w:rsidR="003F0717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832170">
        <w:rPr>
          <w:rFonts w:cs="B Nazanin" w:hint="cs"/>
          <w:b/>
          <w:bCs/>
          <w:sz w:val="18"/>
          <w:szCs w:val="18"/>
          <w:rtl/>
        </w:rPr>
        <w:t>مصاديق</w:t>
      </w:r>
      <w:r w:rsidR="003F0717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832170">
        <w:rPr>
          <w:rFonts w:cs="B Nazanin" w:hint="cs"/>
          <w:b/>
          <w:bCs/>
          <w:sz w:val="18"/>
          <w:szCs w:val="18"/>
          <w:rtl/>
        </w:rPr>
        <w:t>يا</w:t>
      </w:r>
      <w:r w:rsidR="003F0717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832170">
        <w:rPr>
          <w:rFonts w:cs="B Nazanin" w:hint="cs"/>
          <w:b/>
          <w:bCs/>
          <w:sz w:val="18"/>
          <w:szCs w:val="18"/>
          <w:rtl/>
        </w:rPr>
        <w:t>نمونه‌هاي</w:t>
      </w:r>
      <w:r w:rsidR="003F0717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832170">
        <w:rPr>
          <w:rFonts w:cs="B Nazanin" w:hint="cs"/>
          <w:b/>
          <w:bCs/>
          <w:sz w:val="18"/>
          <w:szCs w:val="18"/>
          <w:rtl/>
        </w:rPr>
        <w:t>عيني موضوع در استان)</w:t>
      </w:r>
      <w:r w:rsidRPr="00832170">
        <w:rPr>
          <w:rFonts w:cs="B Nazanin" w:hint="cs"/>
          <w:b/>
          <w:bCs/>
          <w:rtl/>
        </w:rPr>
        <w:t>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8"/>
      </w:tblGrid>
      <w:tr w:rsidR="008B1710" w:rsidRPr="00832170" w14:paraId="15EA607E" w14:textId="77777777" w:rsidTr="00832170">
        <w:trPr>
          <w:trHeight w:val="493"/>
        </w:trPr>
        <w:tc>
          <w:tcPr>
            <w:tcW w:w="5000" w:type="pct"/>
          </w:tcPr>
          <w:p w14:paraId="387D09BA" w14:textId="77777777" w:rsidR="008B1710" w:rsidRDefault="008B1710" w:rsidP="006B731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</w:p>
          <w:p w14:paraId="49C75BD1" w14:textId="1FEFB8A8" w:rsidR="004E76C1" w:rsidRPr="00585BBB" w:rsidRDefault="004E76C1" w:rsidP="00585BBB">
            <w:pPr>
              <w:pStyle w:val="ListParagraph"/>
              <w:ind w:left="0"/>
              <w:rPr>
                <w:rFonts w:cs="B Nazanin"/>
                <w:rtl/>
              </w:rPr>
            </w:pPr>
            <w:r w:rsidRPr="00585BBB">
              <w:rPr>
                <w:rFonts w:cs="B Nazanin" w:hint="cs"/>
                <w:rtl/>
              </w:rPr>
              <w:t>استفاده از منابع آبی استان در</w:t>
            </w:r>
            <w:r w:rsidR="00F026DD">
              <w:rPr>
                <w:rFonts w:cs="B Nazanin" w:hint="cs"/>
                <w:rtl/>
              </w:rPr>
              <w:t xml:space="preserve"> </w:t>
            </w:r>
            <w:r w:rsidRPr="00585BBB">
              <w:rPr>
                <w:rFonts w:cs="B Nazanin" w:hint="cs"/>
                <w:rtl/>
              </w:rPr>
              <w:t xml:space="preserve">راستای انجام فعالیت های گردشگری علاوه بر اهداف اصلی طرح، </w:t>
            </w:r>
          </w:p>
          <w:p w14:paraId="1E657509" w14:textId="561980EC" w:rsidR="00832170" w:rsidRPr="00585BBB" w:rsidRDefault="004E76C1" w:rsidP="00F026DD">
            <w:pPr>
              <w:pStyle w:val="ListParagraph"/>
              <w:ind w:left="0"/>
              <w:rPr>
                <w:rFonts w:cs="B Nazanin"/>
                <w:rtl/>
              </w:rPr>
            </w:pPr>
            <w:r w:rsidRPr="00585BBB">
              <w:rPr>
                <w:rFonts w:cs="B Nazanin" w:hint="cs"/>
                <w:rtl/>
              </w:rPr>
              <w:t>مانند نمونه استفاده از پتانسیل و قابلیت گردشگری سد گلا</w:t>
            </w:r>
            <w:r w:rsidR="00F026DD">
              <w:rPr>
                <w:rFonts w:cs="B Nazanin" w:hint="cs"/>
                <w:rtl/>
              </w:rPr>
              <w:t>بر</w:t>
            </w:r>
            <w:r w:rsidRPr="00585BBB">
              <w:rPr>
                <w:rFonts w:cs="B Nazanin" w:hint="cs"/>
                <w:rtl/>
              </w:rPr>
              <w:t xml:space="preserve"> ، تهم و کینه ورس علاوه بر اهداف اولیه شرب ، صنعت و کشاورزی و کسب درآمد از محل گردشگری طرح</w:t>
            </w:r>
          </w:p>
          <w:p w14:paraId="3547934A" w14:textId="77777777" w:rsidR="00832170" w:rsidRPr="00832170" w:rsidRDefault="00832170" w:rsidP="006B731E">
            <w:pPr>
              <w:spacing w:after="0" w:line="240" w:lineRule="auto"/>
              <w:jc w:val="both"/>
              <w:rPr>
                <w:rFonts w:cs="B Nazanin"/>
                <w:b/>
                <w:bCs/>
              </w:rPr>
            </w:pPr>
          </w:p>
        </w:tc>
      </w:tr>
    </w:tbl>
    <w:p w14:paraId="5B8476BF" w14:textId="77777777" w:rsidR="000B4A71" w:rsidRPr="00832170" w:rsidRDefault="000B4A71" w:rsidP="000B4A71">
      <w:pPr>
        <w:spacing w:after="0" w:line="240" w:lineRule="auto"/>
        <w:ind w:left="340"/>
        <w:jc w:val="both"/>
        <w:rPr>
          <w:rFonts w:cs="B Nazanin"/>
          <w:b/>
          <w:bCs/>
        </w:rPr>
      </w:pPr>
    </w:p>
    <w:p w14:paraId="03CC6757" w14:textId="77777777" w:rsidR="008B1710" w:rsidRPr="00832170" w:rsidRDefault="008B1710" w:rsidP="008B1710">
      <w:pPr>
        <w:numPr>
          <w:ilvl w:val="0"/>
          <w:numId w:val="7"/>
        </w:numPr>
        <w:spacing w:after="0" w:line="240" w:lineRule="auto"/>
        <w:jc w:val="both"/>
        <w:rPr>
          <w:rFonts w:cs="B Nazanin"/>
          <w:b/>
          <w:bCs/>
          <w:rtl/>
        </w:rPr>
      </w:pPr>
      <w:r w:rsidRPr="00832170">
        <w:rPr>
          <w:rFonts w:cs="B Nazanin" w:hint="cs"/>
          <w:b/>
          <w:bCs/>
          <w:rtl/>
        </w:rPr>
        <w:t>تبيين ضرورت و نياز</w:t>
      </w:r>
      <w:r w:rsidR="001226AC">
        <w:rPr>
          <w:rFonts w:cs="B Nazanin" w:hint="cs"/>
          <w:b/>
          <w:bCs/>
          <w:rtl/>
        </w:rPr>
        <w:t xml:space="preserve"> </w:t>
      </w:r>
      <w:r w:rsidRPr="00832170">
        <w:rPr>
          <w:rFonts w:cs="B Nazanin" w:hint="cs"/>
          <w:b/>
          <w:bCs/>
          <w:rtl/>
        </w:rPr>
        <w:t>اساسي</w:t>
      </w:r>
      <w:r w:rsidR="003F0717">
        <w:rPr>
          <w:rFonts w:cs="B Nazanin" w:hint="cs"/>
          <w:b/>
          <w:bCs/>
          <w:rtl/>
        </w:rPr>
        <w:t xml:space="preserve"> </w:t>
      </w:r>
      <w:r w:rsidRPr="00832170">
        <w:rPr>
          <w:rFonts w:cs="B Nazanin" w:hint="cs"/>
          <w:b/>
          <w:bCs/>
          <w:rtl/>
        </w:rPr>
        <w:t>براي انجام اين</w:t>
      </w:r>
      <w:r w:rsidR="003F0717">
        <w:rPr>
          <w:rFonts w:cs="B Nazanin" w:hint="cs"/>
          <w:b/>
          <w:bCs/>
          <w:rtl/>
        </w:rPr>
        <w:t xml:space="preserve"> </w:t>
      </w:r>
      <w:r w:rsidRPr="00832170">
        <w:rPr>
          <w:rFonts w:cs="B Nazanin" w:hint="cs"/>
          <w:b/>
          <w:bCs/>
          <w:rtl/>
        </w:rPr>
        <w:t>تحقيق</w:t>
      </w:r>
      <w:r w:rsidRPr="00832170">
        <w:rPr>
          <w:rFonts w:cs="B Nazanin" w:hint="cs"/>
          <w:b/>
          <w:bCs/>
          <w:sz w:val="20"/>
          <w:szCs w:val="20"/>
          <w:rtl/>
        </w:rPr>
        <w:t xml:space="preserve">: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8"/>
      </w:tblGrid>
      <w:tr w:rsidR="008B1710" w:rsidRPr="00832170" w14:paraId="7AF0BA46" w14:textId="77777777" w:rsidTr="00832170">
        <w:trPr>
          <w:trHeight w:val="295"/>
        </w:trPr>
        <w:tc>
          <w:tcPr>
            <w:tcW w:w="5000" w:type="pct"/>
          </w:tcPr>
          <w:p w14:paraId="0113C9E9" w14:textId="131A3657" w:rsidR="00832170" w:rsidRPr="00585BBB" w:rsidRDefault="00D06576" w:rsidP="00585BBB">
            <w:pPr>
              <w:pStyle w:val="ListParagraph"/>
              <w:ind w:left="0"/>
              <w:rPr>
                <w:rFonts w:cs="B Nazanin"/>
                <w:rtl/>
              </w:rPr>
            </w:pPr>
            <w:r w:rsidRPr="00585BBB">
              <w:rPr>
                <w:rFonts w:cs="B Nazanin" w:hint="cs"/>
                <w:rtl/>
              </w:rPr>
              <w:t>2-1</w:t>
            </w:r>
            <w:r w:rsidR="004E76C1" w:rsidRPr="00585BBB">
              <w:rPr>
                <w:rFonts w:cs="B Nazanin" w:hint="cs"/>
                <w:rtl/>
              </w:rPr>
              <w:t>-افزایش بهره وری و کمک به اقتصاد آب استان</w:t>
            </w:r>
          </w:p>
          <w:p w14:paraId="039F21E5" w14:textId="3650C59F" w:rsidR="004E76C1" w:rsidRPr="00585BBB" w:rsidRDefault="004E76C1" w:rsidP="00585BBB">
            <w:pPr>
              <w:pStyle w:val="ListParagraph"/>
              <w:ind w:left="0"/>
              <w:rPr>
                <w:rFonts w:cs="B Nazanin"/>
                <w:rtl/>
              </w:rPr>
            </w:pPr>
            <w:r w:rsidRPr="00585BBB">
              <w:rPr>
                <w:rFonts w:cs="B Nazanin" w:hint="cs"/>
                <w:rtl/>
              </w:rPr>
              <w:t>2-2-کمبود منابع تامین مالی شرکت ها</w:t>
            </w:r>
            <w:r w:rsidR="00A36339" w:rsidRPr="00585BBB">
              <w:rPr>
                <w:rFonts w:cs="B Nazanin" w:hint="cs"/>
                <w:rtl/>
              </w:rPr>
              <w:t>ی آب منطقه ای</w:t>
            </w:r>
          </w:p>
          <w:p w14:paraId="53BA2593" w14:textId="22C401FA" w:rsidR="00D06576" w:rsidRPr="00585BBB" w:rsidRDefault="00D06576" w:rsidP="00585BBB">
            <w:pPr>
              <w:pStyle w:val="ListParagraph"/>
              <w:ind w:left="0"/>
              <w:rPr>
                <w:rFonts w:cs="B Nazanin"/>
                <w:rtl/>
              </w:rPr>
            </w:pPr>
            <w:r w:rsidRPr="00585BBB">
              <w:rPr>
                <w:rFonts w:cs="B Nazanin" w:hint="cs"/>
                <w:rtl/>
              </w:rPr>
              <w:t>2-3-افزایش توان مالی شرکت ها از محل درآمد خارج از اهداف اصلی طرح های آبی ( خارج از فروش آب صنعت وشرب)</w:t>
            </w:r>
          </w:p>
          <w:p w14:paraId="42E58A20" w14:textId="5F060D88" w:rsidR="00832170" w:rsidRPr="00832170" w:rsidRDefault="00D06576" w:rsidP="00585BBB">
            <w:pPr>
              <w:pStyle w:val="ListParagraph"/>
              <w:ind w:left="0"/>
              <w:rPr>
                <w:rFonts w:cs="B Nazanin"/>
                <w:b/>
                <w:bCs/>
              </w:rPr>
            </w:pPr>
            <w:r w:rsidRPr="00585BBB">
              <w:rPr>
                <w:rFonts w:cs="B Nazanin" w:hint="cs"/>
                <w:rtl/>
              </w:rPr>
              <w:t>2-4-بهبود و</w:t>
            </w:r>
            <w:r w:rsidR="00F026DD">
              <w:rPr>
                <w:rFonts w:cs="B Nazanin" w:hint="cs"/>
                <w:rtl/>
              </w:rPr>
              <w:t xml:space="preserve"> </w:t>
            </w:r>
            <w:r w:rsidRPr="00585BBB">
              <w:rPr>
                <w:rFonts w:cs="B Nazanin" w:hint="cs"/>
                <w:rtl/>
              </w:rPr>
              <w:t>بهسازی و کاهش هزینه های نگهداری مستحدثات جانبی تاسیسات آبی با وگذاری به سرمایه گذاران بخش خصوصی</w:t>
            </w:r>
          </w:p>
        </w:tc>
      </w:tr>
    </w:tbl>
    <w:p w14:paraId="002708AB" w14:textId="77777777" w:rsidR="00A446B0" w:rsidRPr="00832170" w:rsidRDefault="00A446B0" w:rsidP="009A32A3">
      <w:pPr>
        <w:spacing w:after="0" w:line="240" w:lineRule="auto"/>
        <w:ind w:left="340"/>
        <w:jc w:val="both"/>
        <w:rPr>
          <w:rFonts w:cs="B Nazanin"/>
          <w:b/>
          <w:bCs/>
        </w:rPr>
      </w:pPr>
    </w:p>
    <w:p w14:paraId="748437B3" w14:textId="77777777" w:rsidR="008B1710" w:rsidRPr="00832170" w:rsidRDefault="008B1710" w:rsidP="008B1710">
      <w:pPr>
        <w:numPr>
          <w:ilvl w:val="0"/>
          <w:numId w:val="7"/>
        </w:numPr>
        <w:spacing w:after="0" w:line="240" w:lineRule="auto"/>
        <w:jc w:val="both"/>
        <w:rPr>
          <w:rFonts w:cs="B Nazanin"/>
          <w:b/>
          <w:bCs/>
          <w:rtl/>
        </w:rPr>
      </w:pPr>
      <w:r w:rsidRPr="00832170">
        <w:rPr>
          <w:rFonts w:cs="B Nazanin" w:hint="cs"/>
          <w:b/>
          <w:bCs/>
          <w:rtl/>
        </w:rPr>
        <w:t>سوالات اساسي</w:t>
      </w:r>
      <w:r w:rsidR="003F0717">
        <w:rPr>
          <w:rFonts w:cs="B Nazanin" w:hint="cs"/>
          <w:b/>
          <w:bCs/>
          <w:rtl/>
        </w:rPr>
        <w:t xml:space="preserve"> </w:t>
      </w:r>
      <w:r w:rsidRPr="00832170">
        <w:rPr>
          <w:rFonts w:cs="B Nazanin" w:hint="cs"/>
          <w:b/>
          <w:bCs/>
          <w:rtl/>
        </w:rPr>
        <w:t xml:space="preserve">تحقيق: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8"/>
      </w:tblGrid>
      <w:tr w:rsidR="008B1710" w:rsidRPr="00832170" w14:paraId="5810A900" w14:textId="77777777" w:rsidTr="00832170">
        <w:trPr>
          <w:trHeight w:val="465"/>
        </w:trPr>
        <w:tc>
          <w:tcPr>
            <w:tcW w:w="5000" w:type="pct"/>
          </w:tcPr>
          <w:p w14:paraId="0F59B4FC" w14:textId="2B9F59B2" w:rsidR="008B1710" w:rsidRDefault="00D06576" w:rsidP="00832170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3-1-چه منابع آبی در استان پتانسیل گردشگری دارد؟</w:t>
            </w:r>
          </w:p>
          <w:p w14:paraId="0A25DB45" w14:textId="77777777" w:rsidR="00D06576" w:rsidRDefault="00D06576" w:rsidP="00832170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3-2-چه سطوحی از فعالیت مجاز گردشگری در منابع مذکور امکان پذیر می باشد؟</w:t>
            </w:r>
          </w:p>
          <w:p w14:paraId="77000D71" w14:textId="2C305CB4" w:rsidR="00832170" w:rsidRPr="00832170" w:rsidRDefault="00D06576" w:rsidP="00D06576">
            <w:pPr>
              <w:pStyle w:val="ListParagraph"/>
              <w:ind w:left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3-3-کدام یک از منابع مذکور اولویت اجرا دارد؟ </w:t>
            </w:r>
          </w:p>
        </w:tc>
      </w:tr>
    </w:tbl>
    <w:p w14:paraId="12305612" w14:textId="77777777" w:rsidR="008B1710" w:rsidRPr="00832170" w:rsidRDefault="008B1710" w:rsidP="008B1710">
      <w:pPr>
        <w:ind w:left="340"/>
        <w:rPr>
          <w:rFonts w:cs="B Nazanin"/>
          <w:b/>
          <w:bCs/>
        </w:rPr>
      </w:pPr>
    </w:p>
    <w:p w14:paraId="6362A7AF" w14:textId="77777777" w:rsidR="008B1710" w:rsidRPr="00832170" w:rsidRDefault="008B1710" w:rsidP="008B1710">
      <w:pPr>
        <w:numPr>
          <w:ilvl w:val="0"/>
          <w:numId w:val="7"/>
        </w:numPr>
        <w:spacing w:after="0" w:line="240" w:lineRule="auto"/>
        <w:jc w:val="both"/>
        <w:rPr>
          <w:rFonts w:cs="B Nazanin"/>
          <w:b/>
          <w:bCs/>
        </w:rPr>
      </w:pPr>
      <w:r w:rsidRPr="00832170">
        <w:rPr>
          <w:rFonts w:cs="B Nazanin" w:hint="cs"/>
          <w:b/>
          <w:bCs/>
          <w:rtl/>
        </w:rPr>
        <w:t>دستاوردهاي</w:t>
      </w:r>
      <w:r w:rsidR="003F0717">
        <w:rPr>
          <w:rFonts w:cs="B Nazanin" w:hint="cs"/>
          <w:b/>
          <w:bCs/>
          <w:rtl/>
        </w:rPr>
        <w:t xml:space="preserve"> </w:t>
      </w:r>
      <w:r w:rsidRPr="00832170">
        <w:rPr>
          <w:rFonts w:cs="B Nazanin" w:hint="cs"/>
          <w:b/>
          <w:bCs/>
          <w:rtl/>
        </w:rPr>
        <w:t>كاربردي</w:t>
      </w:r>
      <w:r w:rsidR="003F0717">
        <w:rPr>
          <w:rFonts w:cs="B Nazanin" w:hint="cs"/>
          <w:b/>
          <w:bCs/>
          <w:rtl/>
        </w:rPr>
        <w:t xml:space="preserve"> </w:t>
      </w:r>
      <w:r w:rsidRPr="00832170">
        <w:rPr>
          <w:rFonts w:cs="B Nazanin" w:hint="cs"/>
          <w:b/>
          <w:bCs/>
          <w:rtl/>
        </w:rPr>
        <w:t>اين</w:t>
      </w:r>
      <w:r w:rsidR="003F0717">
        <w:rPr>
          <w:rFonts w:cs="B Nazanin" w:hint="cs"/>
          <w:b/>
          <w:bCs/>
          <w:rtl/>
        </w:rPr>
        <w:t xml:space="preserve"> </w:t>
      </w:r>
      <w:r w:rsidRPr="00832170">
        <w:rPr>
          <w:rFonts w:cs="B Nazanin" w:hint="cs"/>
          <w:b/>
          <w:bCs/>
          <w:rtl/>
        </w:rPr>
        <w:t>تحقيق</w:t>
      </w:r>
      <w:r w:rsidR="003F0717">
        <w:rPr>
          <w:rFonts w:cs="B Nazanin" w:hint="cs"/>
          <w:b/>
          <w:bCs/>
          <w:rtl/>
        </w:rPr>
        <w:t xml:space="preserve"> </w:t>
      </w:r>
      <w:r w:rsidRPr="00832170">
        <w:rPr>
          <w:rFonts w:cs="B Nazanin" w:hint="cs"/>
          <w:b/>
          <w:bCs/>
          <w:rtl/>
        </w:rPr>
        <w:t xml:space="preserve">براي بخش آب استان </w:t>
      </w:r>
      <w:r w:rsidRPr="00832170">
        <w:rPr>
          <w:rFonts w:cs="B Nazanin" w:hint="cs"/>
          <w:b/>
          <w:bCs/>
          <w:sz w:val="18"/>
          <w:szCs w:val="18"/>
          <w:rtl/>
        </w:rPr>
        <w:t>(با انجام اين</w:t>
      </w:r>
      <w:r w:rsidR="003F0717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832170">
        <w:rPr>
          <w:rFonts w:cs="B Nazanin" w:hint="cs"/>
          <w:b/>
          <w:bCs/>
          <w:sz w:val="18"/>
          <w:szCs w:val="18"/>
          <w:rtl/>
        </w:rPr>
        <w:t>تحقيق، چه مسائلي از بخش آب استان حل خواهد  شد؟)</w:t>
      </w:r>
      <w:r w:rsidRPr="00832170">
        <w:rPr>
          <w:rFonts w:cs="B Nazanin" w:hint="cs"/>
          <w:b/>
          <w:bCs/>
          <w:rtl/>
        </w:rPr>
        <w:t xml:space="preserve">: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8"/>
      </w:tblGrid>
      <w:tr w:rsidR="008B1710" w:rsidRPr="00832170" w14:paraId="2A6B8B20" w14:textId="77777777" w:rsidTr="00832170">
        <w:trPr>
          <w:trHeight w:val="244"/>
        </w:trPr>
        <w:tc>
          <w:tcPr>
            <w:tcW w:w="5000" w:type="pct"/>
          </w:tcPr>
          <w:p w14:paraId="5AC7D8C9" w14:textId="3A498F9C" w:rsidR="008B1710" w:rsidRDefault="00291237" w:rsidP="00832170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4-1-منابع آبی که قابلیت استفاده در طرح های گردشگری دارند احصاء خواهد شد.</w:t>
            </w:r>
          </w:p>
          <w:p w14:paraId="33171D8D" w14:textId="107338B9" w:rsidR="00291237" w:rsidRDefault="00291237" w:rsidP="00832170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4-2-وضع موجود منابع آبی دارای پتانسیل مشخص خواهد شد.</w:t>
            </w:r>
          </w:p>
          <w:p w14:paraId="2F53DAA3" w14:textId="1CD300CD" w:rsidR="00291237" w:rsidRDefault="00291237" w:rsidP="00832170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4-3-سطوح قابل فعالیت گردشگری </w:t>
            </w:r>
            <w:r w:rsidR="00E101CE">
              <w:rPr>
                <w:rFonts w:cs="B Nazanin" w:hint="cs"/>
                <w:rtl/>
              </w:rPr>
              <w:t>در</w:t>
            </w:r>
            <w:r>
              <w:rPr>
                <w:rFonts w:cs="B Nazanin" w:hint="cs"/>
                <w:rtl/>
              </w:rPr>
              <w:t xml:space="preserve"> منابع </w:t>
            </w:r>
            <w:r w:rsidR="00E101CE">
              <w:rPr>
                <w:rFonts w:cs="B Nazanin" w:hint="cs"/>
                <w:rtl/>
              </w:rPr>
              <w:t>آبی</w:t>
            </w:r>
            <w:r>
              <w:rPr>
                <w:rFonts w:cs="B Nazanin" w:hint="cs"/>
                <w:rtl/>
              </w:rPr>
              <w:t xml:space="preserve"> ارائه خواهد شد.</w:t>
            </w:r>
          </w:p>
          <w:p w14:paraId="1DC39AB9" w14:textId="0641F4D9" w:rsidR="00291237" w:rsidRDefault="00291237" w:rsidP="00F026DD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4-4-</w:t>
            </w:r>
            <w:r w:rsidR="00585BBB">
              <w:rPr>
                <w:rFonts w:cs="B Nazanin" w:hint="cs"/>
                <w:rtl/>
              </w:rPr>
              <w:t xml:space="preserve">اولویت اجرای طرح های گردشگری </w:t>
            </w:r>
            <w:r w:rsidR="00E101CE">
              <w:rPr>
                <w:rFonts w:cs="B Nazanin" w:hint="cs"/>
                <w:rtl/>
              </w:rPr>
              <w:t>در</w:t>
            </w:r>
            <w:r w:rsidR="00585BBB">
              <w:rPr>
                <w:rFonts w:cs="B Nazanin" w:hint="cs"/>
                <w:rtl/>
              </w:rPr>
              <w:t xml:space="preserve"> منابع آبی مشخص خواهد شد.</w:t>
            </w:r>
          </w:p>
          <w:p w14:paraId="1B230B0C" w14:textId="58CE15E7" w:rsidR="00832170" w:rsidRPr="00832170" w:rsidRDefault="00585BBB" w:rsidP="00585BBB">
            <w:pPr>
              <w:pStyle w:val="ListParagraph"/>
              <w:ind w:left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4-5- منابع تامین مالی شرکت ها افزایش خواهد یافت.</w:t>
            </w:r>
          </w:p>
        </w:tc>
      </w:tr>
    </w:tbl>
    <w:p w14:paraId="7AC51434" w14:textId="77777777" w:rsidR="00832170" w:rsidRPr="00832170" w:rsidRDefault="00832170" w:rsidP="00904F38">
      <w:pPr>
        <w:spacing w:after="0" w:line="240" w:lineRule="auto"/>
        <w:ind w:left="340" w:hanging="370"/>
        <w:jc w:val="both"/>
        <w:rPr>
          <w:rFonts w:cs="B Nazanin"/>
          <w:b/>
          <w:bCs/>
          <w:rtl/>
        </w:rPr>
      </w:pPr>
    </w:p>
    <w:p w14:paraId="75A4F6F7" w14:textId="77777777" w:rsidR="00CF022F" w:rsidRDefault="00832170" w:rsidP="0083217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B Nazanin"/>
          <w:b/>
          <w:bCs/>
        </w:rPr>
      </w:pPr>
      <w:r w:rsidRPr="00832170">
        <w:rPr>
          <w:rFonts w:cs="B Nazanin" w:hint="cs"/>
          <w:b/>
          <w:bCs/>
          <w:rtl/>
        </w:rPr>
        <w:t xml:space="preserve">الزامات مورد نظر كارفرما </w:t>
      </w:r>
      <w:r w:rsidR="00CF022F">
        <w:rPr>
          <w:rFonts w:cs="B Nazanin" w:hint="cs"/>
          <w:b/>
          <w:bCs/>
          <w:rtl/>
        </w:rPr>
        <w:t xml:space="preserve"> جهت لحاظ نمودن در متدولوژی تحقیق 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8"/>
      </w:tblGrid>
      <w:tr w:rsidR="00CF022F" w:rsidRPr="00832170" w14:paraId="1C2CBE17" w14:textId="77777777" w:rsidTr="00663A2F">
        <w:tc>
          <w:tcPr>
            <w:tcW w:w="5000" w:type="pct"/>
          </w:tcPr>
          <w:p w14:paraId="54A3471C" w14:textId="06BA11F2" w:rsidR="00CF022F" w:rsidRDefault="00585BBB" w:rsidP="00663A2F">
            <w:pPr>
              <w:pStyle w:val="ListParagraph"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5-1-منابع آبی دارای پتانسیل گردشگری ارائه گردد.</w:t>
            </w:r>
          </w:p>
          <w:p w14:paraId="2B4F1242" w14:textId="1F13CED4" w:rsidR="00585BBB" w:rsidRDefault="00585BBB" w:rsidP="00663A2F">
            <w:pPr>
              <w:pStyle w:val="ListParagraph"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5-2-وضعیت موجود منابع آبی دارای پتانسیل گردشگری</w:t>
            </w:r>
          </w:p>
          <w:p w14:paraId="55F25828" w14:textId="6D4CAA08" w:rsidR="00585BBB" w:rsidRDefault="00585BBB" w:rsidP="00663A2F">
            <w:pPr>
              <w:pStyle w:val="ListParagraph"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5-3-تعیین سطوح قابل  انجام فعالیت گردشگری  در منابع آبی موجود</w:t>
            </w:r>
          </w:p>
          <w:p w14:paraId="3123E0F4" w14:textId="1E5AF379" w:rsidR="00585BBB" w:rsidRDefault="00585BBB" w:rsidP="00663A2F">
            <w:pPr>
              <w:pStyle w:val="ListParagraph"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5-</w:t>
            </w:r>
            <w:r w:rsidR="005971B6">
              <w:rPr>
                <w:rFonts w:cs="B Nazanin" w:hint="cs"/>
                <w:rtl/>
              </w:rPr>
              <w:t>4</w:t>
            </w:r>
            <w:r>
              <w:rPr>
                <w:rFonts w:cs="B Nazanin" w:hint="cs"/>
                <w:rtl/>
              </w:rPr>
              <w:t>-ارزیابی پتانسیل های منابع آبی شامل ارائه جدول ( تحلیل نقاط قوت وضعف ، فرصت ها و تهدیدهای پیش روی توسعه گردشگری در گستره های مورد مطالعه در هریک از زیرنظام های: محیط زیست ، اجتماعی -</w:t>
            </w:r>
            <w:r w:rsidR="006D5369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فرهنگی،اقتصادی ،کالبدی -</w:t>
            </w:r>
            <w:r w:rsidR="006D5369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زیرساختی، مدیریتی -نهادی وبازار) و</w:t>
            </w:r>
            <w:r w:rsidR="006D5369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بررسی شاخص های ارزیابی جهت تهیه طرح های گردشگری پیرامون کلیه منابع آبی مهم وتاسی</w:t>
            </w:r>
            <w:r w:rsidR="00F026DD">
              <w:rPr>
                <w:rFonts w:cs="B Nazanin" w:hint="cs"/>
                <w:rtl/>
              </w:rPr>
              <w:t>س</w:t>
            </w:r>
            <w:r>
              <w:rPr>
                <w:rFonts w:cs="B Nazanin" w:hint="cs"/>
                <w:rtl/>
              </w:rPr>
              <w:t>ات آبی معرفی شده از سوی شرکت آب منطقه ای زنجان</w:t>
            </w:r>
          </w:p>
          <w:p w14:paraId="14D8C120" w14:textId="223B2979" w:rsidR="00585BBB" w:rsidRDefault="00585BBB" w:rsidP="00663A2F">
            <w:pPr>
              <w:pStyle w:val="ListParagraph"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5-</w:t>
            </w:r>
            <w:r w:rsidR="005971B6">
              <w:rPr>
                <w:rFonts w:cs="B Nazanin" w:hint="cs"/>
                <w:rtl/>
              </w:rPr>
              <w:t>5</w:t>
            </w:r>
            <w:r>
              <w:rPr>
                <w:rFonts w:cs="B Nazanin" w:hint="cs"/>
                <w:rtl/>
              </w:rPr>
              <w:t>-اولویت بندی توسعه گردشگری پیرامون منابع آبی مهم وتاسی</w:t>
            </w:r>
            <w:r w:rsidR="006D5369">
              <w:rPr>
                <w:rFonts w:cs="B Nazanin" w:hint="cs"/>
                <w:rtl/>
              </w:rPr>
              <w:t>س</w:t>
            </w:r>
            <w:r>
              <w:rPr>
                <w:rFonts w:cs="B Nazanin" w:hint="cs"/>
                <w:rtl/>
              </w:rPr>
              <w:t>ات آبی مطابق با شاخص های مهم وتاثیرگذار</w:t>
            </w:r>
          </w:p>
          <w:p w14:paraId="542E4296" w14:textId="2EB492B5" w:rsidR="00585BBB" w:rsidRDefault="00585BBB" w:rsidP="00663A2F">
            <w:pPr>
              <w:pStyle w:val="ListParagraph"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5-</w:t>
            </w:r>
            <w:r w:rsidR="005971B6">
              <w:rPr>
                <w:rFonts w:cs="B Nazanin" w:hint="cs"/>
                <w:rtl/>
              </w:rPr>
              <w:t>6</w:t>
            </w:r>
            <w:r>
              <w:rPr>
                <w:rFonts w:cs="B Nazanin" w:hint="cs"/>
                <w:rtl/>
              </w:rPr>
              <w:t>-بررسی موقعیت جغرافیایی، راه های دسترسی ، نزدیک به نقاط جمعیتی وسایر زیر ساخت های عمرانی</w:t>
            </w:r>
          </w:p>
          <w:p w14:paraId="16496B04" w14:textId="2FE8CC01" w:rsidR="00585BBB" w:rsidRDefault="00585BBB" w:rsidP="00663A2F">
            <w:pPr>
              <w:pStyle w:val="ListParagraph"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5-</w:t>
            </w:r>
            <w:r w:rsidR="005971B6">
              <w:rPr>
                <w:rFonts w:cs="B Nazanin" w:hint="cs"/>
                <w:rtl/>
              </w:rPr>
              <w:t>7</w:t>
            </w:r>
            <w:r>
              <w:rPr>
                <w:rFonts w:cs="B Nazanin" w:hint="cs"/>
                <w:rtl/>
              </w:rPr>
              <w:t xml:space="preserve">-بررسی </w:t>
            </w:r>
            <w:r w:rsidR="006D5369">
              <w:rPr>
                <w:rFonts w:cs="B Nazanin" w:hint="cs"/>
                <w:rtl/>
              </w:rPr>
              <w:t>اجمالی محور ها و کریدور</w:t>
            </w:r>
            <w:r>
              <w:rPr>
                <w:rFonts w:cs="B Nazanin" w:hint="cs"/>
                <w:rtl/>
              </w:rPr>
              <w:t>های گردشگری منطقه و ارتباط با منابع آبی مهم وتاسیسات آبی</w:t>
            </w:r>
          </w:p>
          <w:p w14:paraId="4A28E88E" w14:textId="18C8984C" w:rsidR="00585BBB" w:rsidRDefault="00585BBB" w:rsidP="00663A2F">
            <w:pPr>
              <w:pStyle w:val="ListParagraph"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5-</w:t>
            </w:r>
            <w:r w:rsidR="005971B6">
              <w:rPr>
                <w:rFonts w:cs="B Nazanin" w:hint="cs"/>
                <w:rtl/>
              </w:rPr>
              <w:t>8</w:t>
            </w:r>
            <w:r>
              <w:rPr>
                <w:rFonts w:cs="B Nazanin" w:hint="cs"/>
                <w:rtl/>
              </w:rPr>
              <w:t>-</w:t>
            </w:r>
            <w:r w:rsidR="005971B6">
              <w:rPr>
                <w:rFonts w:cs="B Nazanin" w:hint="cs"/>
                <w:rtl/>
              </w:rPr>
              <w:t>بررسی حرائم ، محدودیت ها والزامات قانونی وزارت نیرو و دیگر دستگاههای حکومتی و دولتی</w:t>
            </w:r>
          </w:p>
          <w:p w14:paraId="3B9D4A00" w14:textId="25B04C24" w:rsidR="00CF022F" w:rsidRPr="00832170" w:rsidRDefault="005971B6" w:rsidP="005971B6">
            <w:pPr>
              <w:pStyle w:val="ListParagraph"/>
              <w:ind w:left="0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5-9-تعیین اولویت اجرای طرح های گردشگری در منابع آبی استان </w:t>
            </w:r>
          </w:p>
        </w:tc>
      </w:tr>
    </w:tbl>
    <w:p w14:paraId="7B8534E5" w14:textId="77777777" w:rsidR="00CF022F" w:rsidRDefault="00CF022F" w:rsidP="00CF022F">
      <w:pPr>
        <w:pStyle w:val="ListParagraph"/>
        <w:spacing w:after="0" w:line="240" w:lineRule="auto"/>
        <w:ind w:left="340"/>
        <w:jc w:val="both"/>
        <w:rPr>
          <w:rFonts w:cs="B Nazanin"/>
          <w:b/>
          <w:bCs/>
        </w:rPr>
      </w:pPr>
    </w:p>
    <w:p w14:paraId="404B2C67" w14:textId="77777777" w:rsidR="008B1710" w:rsidRPr="00832170" w:rsidRDefault="008B1710" w:rsidP="0083217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B Nazanin"/>
          <w:b/>
          <w:bCs/>
        </w:rPr>
      </w:pPr>
      <w:r w:rsidRPr="00832170">
        <w:rPr>
          <w:rFonts w:cs="B Nazanin" w:hint="cs"/>
          <w:b/>
          <w:bCs/>
          <w:rtl/>
        </w:rPr>
        <w:t xml:space="preserve">رئوس كلي شرح خدمات: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8"/>
      </w:tblGrid>
      <w:tr w:rsidR="008B1710" w:rsidRPr="00832170" w14:paraId="7264252A" w14:textId="77777777" w:rsidTr="00E67243">
        <w:tc>
          <w:tcPr>
            <w:tcW w:w="5000" w:type="pct"/>
          </w:tcPr>
          <w:p w14:paraId="4A827FE7" w14:textId="10E7050D" w:rsidR="005971B6" w:rsidRDefault="005971B6" w:rsidP="006D5369">
            <w:pPr>
              <w:pStyle w:val="ListParagraph"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6-1-گردآوری فهرست منابع آبی دارای پتانسیل گردشگری در محدوده مورد مطالعه</w:t>
            </w:r>
          </w:p>
          <w:p w14:paraId="10E5DC90" w14:textId="09B99087" w:rsidR="005971B6" w:rsidRDefault="005971B6" w:rsidP="005971B6">
            <w:pPr>
              <w:pStyle w:val="ListParagraph"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6-2-شناسایی و</w:t>
            </w:r>
            <w:r w:rsidR="006D5369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بررسی وضع موجود </w:t>
            </w:r>
          </w:p>
          <w:p w14:paraId="4A537036" w14:textId="04416B8A" w:rsidR="005971B6" w:rsidRDefault="005971B6" w:rsidP="005971B6">
            <w:pPr>
              <w:pStyle w:val="ListParagraph"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6-3-بررسی سطوح فعالیت های مجاز گردشگری</w:t>
            </w:r>
          </w:p>
          <w:p w14:paraId="5CC73CB6" w14:textId="3005A8DC" w:rsidR="005971B6" w:rsidRDefault="005971B6" w:rsidP="005971B6">
            <w:pPr>
              <w:pStyle w:val="ListParagraph"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6-4-تحلیل وارزیابی پتانسیل های منابع آب وتاسیسات آبی با رویکرد گردشگری</w:t>
            </w:r>
          </w:p>
          <w:p w14:paraId="4CFBC93E" w14:textId="2D4FB1A1" w:rsidR="00832170" w:rsidRPr="00832170" w:rsidRDefault="005971B6" w:rsidP="005971B6">
            <w:pPr>
              <w:pStyle w:val="ListParagraph"/>
              <w:ind w:left="0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6-5-اولویت بندی طرح های پیشنهادی و انجام مراحل مقدماتی به منظور فراخوان جذب سرمایه گذار برای استفاده از ظرفیت های گردشگری استان</w:t>
            </w:r>
          </w:p>
        </w:tc>
      </w:tr>
    </w:tbl>
    <w:p w14:paraId="06F2ADB4" w14:textId="77777777" w:rsidR="009D5122" w:rsidRPr="00832170" w:rsidRDefault="009D5122" w:rsidP="008B1710">
      <w:pPr>
        <w:rPr>
          <w:rFonts w:cs="B Nazanin"/>
          <w:b/>
          <w:bCs/>
          <w:rtl/>
        </w:rPr>
      </w:pPr>
    </w:p>
    <w:p w14:paraId="26FE862B" w14:textId="77777777" w:rsidR="008B1710" w:rsidRPr="00832170" w:rsidRDefault="008B1710" w:rsidP="0083217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B Nazanin"/>
          <w:b/>
          <w:bCs/>
          <w:rtl/>
        </w:rPr>
      </w:pPr>
      <w:r w:rsidRPr="00832170">
        <w:rPr>
          <w:rFonts w:cs="B Nazanin" w:hint="cs"/>
          <w:b/>
          <w:bCs/>
          <w:rtl/>
        </w:rPr>
        <w:t>حداقل تخصص‌هاي مورد نياز در تيم</w:t>
      </w:r>
      <w:r w:rsidR="00CF022F">
        <w:rPr>
          <w:rFonts w:cs="B Nazanin" w:hint="cs"/>
          <w:b/>
          <w:bCs/>
          <w:rtl/>
        </w:rPr>
        <w:t xml:space="preserve"> </w:t>
      </w:r>
      <w:r w:rsidRPr="00832170">
        <w:rPr>
          <w:rFonts w:cs="B Nazanin" w:hint="cs"/>
          <w:b/>
          <w:bCs/>
          <w:rtl/>
        </w:rPr>
        <w:t>پژوهشي: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"/>
        <w:gridCol w:w="2002"/>
        <w:gridCol w:w="1843"/>
        <w:gridCol w:w="977"/>
        <w:gridCol w:w="711"/>
        <w:gridCol w:w="1431"/>
        <w:gridCol w:w="1552"/>
        <w:gridCol w:w="1136"/>
      </w:tblGrid>
      <w:tr w:rsidR="008B1710" w:rsidRPr="00832170" w14:paraId="4BF8FFA7" w14:textId="77777777" w:rsidTr="005971B6">
        <w:trPr>
          <w:trHeight w:val="794"/>
          <w:jc w:val="center"/>
        </w:trPr>
        <w:tc>
          <w:tcPr>
            <w:tcW w:w="318" w:type="pct"/>
            <w:vAlign w:val="center"/>
          </w:tcPr>
          <w:p w14:paraId="0D6DE6CE" w14:textId="77777777" w:rsidR="008B1710" w:rsidRPr="00832170" w:rsidRDefault="008B1710" w:rsidP="0083217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32170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971" w:type="pct"/>
            <w:vAlign w:val="center"/>
          </w:tcPr>
          <w:p w14:paraId="4C3C35BE" w14:textId="77777777" w:rsidR="008B1710" w:rsidRPr="00832170" w:rsidRDefault="008B1710" w:rsidP="0083217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32170">
              <w:rPr>
                <w:rFonts w:cs="B Nazanin" w:hint="cs"/>
                <w:b/>
                <w:bCs/>
                <w:sz w:val="20"/>
                <w:szCs w:val="20"/>
                <w:rtl/>
              </w:rPr>
              <w:t>تخصص</w:t>
            </w:r>
          </w:p>
        </w:tc>
        <w:tc>
          <w:tcPr>
            <w:tcW w:w="894" w:type="pct"/>
            <w:vAlign w:val="center"/>
          </w:tcPr>
          <w:p w14:paraId="3CE689BF" w14:textId="77777777" w:rsidR="008B1710" w:rsidRPr="00832170" w:rsidRDefault="008B1710" w:rsidP="0083217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2170">
              <w:rPr>
                <w:rFonts w:cs="B Nazanin" w:hint="cs"/>
                <w:b/>
                <w:bCs/>
                <w:sz w:val="20"/>
                <w:szCs w:val="20"/>
                <w:rtl/>
              </w:rPr>
              <w:t>حداقل مدرك</w:t>
            </w:r>
          </w:p>
          <w:p w14:paraId="733F486A" w14:textId="77777777" w:rsidR="008B1710" w:rsidRPr="00832170" w:rsidRDefault="008B1710" w:rsidP="0083217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32170">
              <w:rPr>
                <w:rFonts w:cs="B Nazanin" w:hint="cs"/>
                <w:b/>
                <w:bCs/>
                <w:sz w:val="20"/>
                <w:szCs w:val="20"/>
                <w:rtl/>
              </w:rPr>
              <w:t>مورد نياز</w:t>
            </w:r>
          </w:p>
        </w:tc>
        <w:tc>
          <w:tcPr>
            <w:tcW w:w="474" w:type="pct"/>
            <w:vAlign w:val="center"/>
          </w:tcPr>
          <w:p w14:paraId="5DC9F727" w14:textId="77777777" w:rsidR="008B1710" w:rsidRPr="00832170" w:rsidRDefault="008B1710" w:rsidP="0083217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32170">
              <w:rPr>
                <w:rFonts w:cs="B Nazanin" w:hint="cs"/>
                <w:b/>
                <w:bCs/>
                <w:sz w:val="20"/>
                <w:szCs w:val="20"/>
                <w:rtl/>
              </w:rPr>
              <w:t>تعداد</w:t>
            </w:r>
          </w:p>
        </w:tc>
        <w:tc>
          <w:tcPr>
            <w:tcW w:w="345" w:type="pct"/>
            <w:vAlign w:val="center"/>
          </w:tcPr>
          <w:p w14:paraId="281B7BB2" w14:textId="77777777" w:rsidR="008B1710" w:rsidRPr="00832170" w:rsidRDefault="008B1710" w:rsidP="0083217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32170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694" w:type="pct"/>
            <w:vAlign w:val="center"/>
          </w:tcPr>
          <w:p w14:paraId="41651E0D" w14:textId="77777777" w:rsidR="008B1710" w:rsidRPr="00832170" w:rsidRDefault="008B1710" w:rsidP="0083217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32170">
              <w:rPr>
                <w:rFonts w:cs="B Nazanin" w:hint="cs"/>
                <w:b/>
                <w:bCs/>
                <w:sz w:val="20"/>
                <w:szCs w:val="20"/>
                <w:rtl/>
              </w:rPr>
              <w:t>تخصص</w:t>
            </w:r>
          </w:p>
        </w:tc>
        <w:tc>
          <w:tcPr>
            <w:tcW w:w="753" w:type="pct"/>
            <w:vAlign w:val="center"/>
          </w:tcPr>
          <w:p w14:paraId="5F3EB003" w14:textId="77777777" w:rsidR="008B1710" w:rsidRPr="00832170" w:rsidRDefault="008B1710" w:rsidP="0083217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32170">
              <w:rPr>
                <w:rFonts w:cs="B Nazanin" w:hint="cs"/>
                <w:b/>
                <w:bCs/>
                <w:sz w:val="20"/>
                <w:szCs w:val="20"/>
                <w:rtl/>
              </w:rPr>
              <w:t>حداقل مدرك مورد نياز</w:t>
            </w:r>
          </w:p>
        </w:tc>
        <w:tc>
          <w:tcPr>
            <w:tcW w:w="551" w:type="pct"/>
            <w:vAlign w:val="center"/>
          </w:tcPr>
          <w:p w14:paraId="02F35463" w14:textId="77777777" w:rsidR="008B1710" w:rsidRPr="00832170" w:rsidRDefault="008B1710" w:rsidP="0083217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32170">
              <w:rPr>
                <w:rFonts w:cs="B Nazanin" w:hint="cs"/>
                <w:b/>
                <w:bCs/>
                <w:sz w:val="20"/>
                <w:szCs w:val="20"/>
                <w:rtl/>
              </w:rPr>
              <w:t>تعداد</w:t>
            </w:r>
          </w:p>
        </w:tc>
      </w:tr>
      <w:tr w:rsidR="008B1710" w:rsidRPr="00832170" w14:paraId="362444A4" w14:textId="77777777" w:rsidTr="005971B6">
        <w:trPr>
          <w:trHeight w:val="661"/>
          <w:jc w:val="center"/>
        </w:trPr>
        <w:tc>
          <w:tcPr>
            <w:tcW w:w="318" w:type="pct"/>
            <w:vAlign w:val="center"/>
          </w:tcPr>
          <w:p w14:paraId="2A749186" w14:textId="77777777" w:rsidR="008B1710" w:rsidRPr="005971B6" w:rsidRDefault="008B1710" w:rsidP="005971B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971B6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71" w:type="pct"/>
          </w:tcPr>
          <w:p w14:paraId="54FF82B7" w14:textId="102DF19B" w:rsidR="008B1710" w:rsidRPr="005971B6" w:rsidRDefault="005971B6" w:rsidP="005971B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971B6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</w:t>
            </w:r>
          </w:p>
        </w:tc>
        <w:tc>
          <w:tcPr>
            <w:tcW w:w="894" w:type="pct"/>
            <w:vAlign w:val="center"/>
          </w:tcPr>
          <w:p w14:paraId="694699CB" w14:textId="44F46E1E" w:rsidR="008B1710" w:rsidRPr="005971B6" w:rsidRDefault="005971B6" w:rsidP="005971B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971B6">
              <w:rPr>
                <w:rFonts w:cs="B Nazanin" w:hint="cs"/>
                <w:b/>
                <w:bCs/>
                <w:sz w:val="20"/>
                <w:szCs w:val="20"/>
                <w:rtl/>
              </w:rPr>
              <w:t>فوق لیسانس  وبالاتر</w:t>
            </w:r>
          </w:p>
        </w:tc>
        <w:tc>
          <w:tcPr>
            <w:tcW w:w="474" w:type="pct"/>
          </w:tcPr>
          <w:p w14:paraId="5486EF7D" w14:textId="7031509C" w:rsidR="00EE25AF" w:rsidRPr="005971B6" w:rsidRDefault="005971B6" w:rsidP="005971B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971B6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45" w:type="pct"/>
            <w:vAlign w:val="center"/>
          </w:tcPr>
          <w:p w14:paraId="579E7A15" w14:textId="38F420FD" w:rsidR="008B1710" w:rsidRPr="005971B6" w:rsidRDefault="005971B6" w:rsidP="005971B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94" w:type="pct"/>
          </w:tcPr>
          <w:p w14:paraId="75BE5224" w14:textId="3919DBF8" w:rsidR="008B1710" w:rsidRPr="005971B6" w:rsidRDefault="005971B6" w:rsidP="005971B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971B6">
              <w:rPr>
                <w:rFonts w:cs="B Nazanin" w:hint="cs"/>
                <w:b/>
                <w:bCs/>
                <w:sz w:val="20"/>
                <w:szCs w:val="20"/>
                <w:rtl/>
              </w:rPr>
              <w:t>منابع طبیعی</w:t>
            </w:r>
          </w:p>
        </w:tc>
        <w:tc>
          <w:tcPr>
            <w:tcW w:w="753" w:type="pct"/>
          </w:tcPr>
          <w:p w14:paraId="2162191B" w14:textId="216A3CF4" w:rsidR="008B1710" w:rsidRPr="005971B6" w:rsidRDefault="005971B6" w:rsidP="005971B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971B6">
              <w:rPr>
                <w:rFonts w:cs="B Nazanin" w:hint="cs"/>
                <w:b/>
                <w:bCs/>
                <w:sz w:val="20"/>
                <w:szCs w:val="20"/>
                <w:rtl/>
              </w:rPr>
              <w:t>فوق لیسانس</w:t>
            </w:r>
          </w:p>
        </w:tc>
        <w:tc>
          <w:tcPr>
            <w:tcW w:w="551" w:type="pct"/>
          </w:tcPr>
          <w:p w14:paraId="4B69D52F" w14:textId="30189A5A" w:rsidR="008B1710" w:rsidRPr="005971B6" w:rsidRDefault="005971B6" w:rsidP="005971B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971B6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8B1710" w:rsidRPr="00832170" w14:paraId="504CD400" w14:textId="77777777" w:rsidTr="005971B6">
        <w:trPr>
          <w:jc w:val="center"/>
        </w:trPr>
        <w:tc>
          <w:tcPr>
            <w:tcW w:w="318" w:type="pct"/>
            <w:vAlign w:val="center"/>
          </w:tcPr>
          <w:p w14:paraId="286A15E1" w14:textId="77777777" w:rsidR="008B1710" w:rsidRPr="005971B6" w:rsidRDefault="008B1710" w:rsidP="005971B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971B6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71" w:type="pct"/>
          </w:tcPr>
          <w:p w14:paraId="08D62B76" w14:textId="3658F263" w:rsidR="008B1710" w:rsidRPr="005971B6" w:rsidRDefault="005971B6" w:rsidP="005971B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971B6">
              <w:rPr>
                <w:rFonts w:cs="B Nazanin" w:hint="cs"/>
                <w:b/>
                <w:bCs/>
                <w:sz w:val="20"/>
                <w:szCs w:val="20"/>
                <w:rtl/>
              </w:rPr>
              <w:t>منابع آب</w:t>
            </w:r>
          </w:p>
        </w:tc>
        <w:tc>
          <w:tcPr>
            <w:tcW w:w="894" w:type="pct"/>
            <w:vAlign w:val="center"/>
          </w:tcPr>
          <w:p w14:paraId="1B4E15BA" w14:textId="459096B3" w:rsidR="008B1710" w:rsidRPr="005971B6" w:rsidRDefault="005971B6" w:rsidP="005971B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971B6">
              <w:rPr>
                <w:rFonts w:cs="B Nazanin" w:hint="cs"/>
                <w:b/>
                <w:bCs/>
                <w:sz w:val="20"/>
                <w:szCs w:val="20"/>
                <w:rtl/>
              </w:rPr>
              <w:t>فوق لیسانس</w:t>
            </w:r>
          </w:p>
        </w:tc>
        <w:tc>
          <w:tcPr>
            <w:tcW w:w="474" w:type="pct"/>
          </w:tcPr>
          <w:p w14:paraId="1DA43B77" w14:textId="56F21CDB" w:rsidR="008B1710" w:rsidRPr="005971B6" w:rsidRDefault="005971B6" w:rsidP="005971B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971B6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45" w:type="pct"/>
            <w:vAlign w:val="center"/>
          </w:tcPr>
          <w:p w14:paraId="408A153A" w14:textId="5733016F" w:rsidR="008B1710" w:rsidRPr="005971B6" w:rsidRDefault="005971B6" w:rsidP="005971B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94" w:type="pct"/>
          </w:tcPr>
          <w:p w14:paraId="0C5D397A" w14:textId="7D016000" w:rsidR="008B1710" w:rsidRPr="005971B6" w:rsidRDefault="005971B6" w:rsidP="005971B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971B6">
              <w:rPr>
                <w:rFonts w:cs="B Nazanin" w:hint="cs"/>
                <w:b/>
                <w:bCs/>
                <w:sz w:val="20"/>
                <w:szCs w:val="20"/>
                <w:rtl/>
              </w:rPr>
              <w:t>شیلات</w:t>
            </w:r>
          </w:p>
        </w:tc>
        <w:tc>
          <w:tcPr>
            <w:tcW w:w="753" w:type="pct"/>
          </w:tcPr>
          <w:p w14:paraId="6F72A3E8" w14:textId="03B127DF" w:rsidR="008B1710" w:rsidRPr="005971B6" w:rsidRDefault="005971B6" w:rsidP="005971B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971B6">
              <w:rPr>
                <w:rFonts w:cs="B Nazanin" w:hint="cs"/>
                <w:b/>
                <w:bCs/>
                <w:sz w:val="20"/>
                <w:szCs w:val="20"/>
                <w:rtl/>
              </w:rPr>
              <w:t>فوق لیسانس</w:t>
            </w:r>
          </w:p>
        </w:tc>
        <w:tc>
          <w:tcPr>
            <w:tcW w:w="551" w:type="pct"/>
          </w:tcPr>
          <w:p w14:paraId="1C06EA07" w14:textId="38CCE0E1" w:rsidR="008B1710" w:rsidRPr="005971B6" w:rsidRDefault="005971B6" w:rsidP="005971B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971B6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8B1710" w:rsidRPr="00832170" w14:paraId="4A43B7A6" w14:textId="77777777" w:rsidTr="005971B6">
        <w:trPr>
          <w:jc w:val="center"/>
        </w:trPr>
        <w:tc>
          <w:tcPr>
            <w:tcW w:w="318" w:type="pct"/>
            <w:vAlign w:val="center"/>
          </w:tcPr>
          <w:p w14:paraId="2E6DEC74" w14:textId="77777777" w:rsidR="008B1710" w:rsidRPr="005971B6" w:rsidRDefault="008B1710" w:rsidP="005971B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971B6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971" w:type="pct"/>
          </w:tcPr>
          <w:p w14:paraId="4A14D98F" w14:textId="43954623" w:rsidR="008B1710" w:rsidRPr="005971B6" w:rsidRDefault="005971B6" w:rsidP="005971B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971B6"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 ریزی شهری ومنطقه ای ومعماری</w:t>
            </w:r>
          </w:p>
        </w:tc>
        <w:tc>
          <w:tcPr>
            <w:tcW w:w="894" w:type="pct"/>
            <w:vAlign w:val="center"/>
          </w:tcPr>
          <w:p w14:paraId="1CEB1E5D" w14:textId="048A3305" w:rsidR="008B1710" w:rsidRPr="005971B6" w:rsidRDefault="005971B6" w:rsidP="005971B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971B6">
              <w:rPr>
                <w:rFonts w:cs="B Nazanin" w:hint="cs"/>
                <w:b/>
                <w:bCs/>
                <w:sz w:val="20"/>
                <w:szCs w:val="20"/>
                <w:rtl/>
              </w:rPr>
              <w:t>فوق لیسانس</w:t>
            </w:r>
          </w:p>
        </w:tc>
        <w:tc>
          <w:tcPr>
            <w:tcW w:w="474" w:type="pct"/>
          </w:tcPr>
          <w:p w14:paraId="02F8A058" w14:textId="03734C78" w:rsidR="008B1710" w:rsidRPr="005971B6" w:rsidRDefault="005971B6" w:rsidP="005971B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971B6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45" w:type="pct"/>
            <w:vAlign w:val="center"/>
          </w:tcPr>
          <w:p w14:paraId="172BF92F" w14:textId="31B5208B" w:rsidR="008B1710" w:rsidRPr="005971B6" w:rsidRDefault="005971B6" w:rsidP="005971B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94" w:type="pct"/>
          </w:tcPr>
          <w:p w14:paraId="0D032FCF" w14:textId="6CBDEEB6" w:rsidR="008B1710" w:rsidRPr="005971B6" w:rsidRDefault="005971B6" w:rsidP="005971B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971B6">
              <w:rPr>
                <w:rFonts w:cs="B Nazanin" w:hint="cs"/>
                <w:b/>
                <w:bCs/>
                <w:sz w:val="20"/>
                <w:szCs w:val="20"/>
                <w:rtl/>
              </w:rPr>
              <w:t>معماری</w:t>
            </w:r>
          </w:p>
        </w:tc>
        <w:tc>
          <w:tcPr>
            <w:tcW w:w="753" w:type="pct"/>
          </w:tcPr>
          <w:p w14:paraId="4E4DD75D" w14:textId="3E535793" w:rsidR="008B1710" w:rsidRPr="005971B6" w:rsidRDefault="005971B6" w:rsidP="005971B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971B6">
              <w:rPr>
                <w:rFonts w:cs="B Nazanin" w:hint="cs"/>
                <w:b/>
                <w:bCs/>
                <w:sz w:val="20"/>
                <w:szCs w:val="20"/>
                <w:rtl/>
              </w:rPr>
              <w:t>فوق لیسانس</w:t>
            </w:r>
          </w:p>
        </w:tc>
        <w:tc>
          <w:tcPr>
            <w:tcW w:w="551" w:type="pct"/>
          </w:tcPr>
          <w:p w14:paraId="1B4BE959" w14:textId="4D7BB1FB" w:rsidR="008B1710" w:rsidRPr="005971B6" w:rsidRDefault="005971B6" w:rsidP="005971B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971B6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5971B6" w:rsidRPr="00832170" w14:paraId="515F4A9F" w14:textId="77777777" w:rsidTr="005971B6">
        <w:trPr>
          <w:jc w:val="center"/>
        </w:trPr>
        <w:tc>
          <w:tcPr>
            <w:tcW w:w="318" w:type="pct"/>
            <w:vAlign w:val="center"/>
          </w:tcPr>
          <w:p w14:paraId="158780BC" w14:textId="4FBE9A51" w:rsidR="005971B6" w:rsidRPr="005971B6" w:rsidRDefault="005971B6" w:rsidP="005971B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971B6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971" w:type="pct"/>
          </w:tcPr>
          <w:p w14:paraId="0A626F23" w14:textId="1A906F4B" w:rsidR="005971B6" w:rsidRPr="005971B6" w:rsidRDefault="005971B6" w:rsidP="005971B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971B6">
              <w:rPr>
                <w:rFonts w:cs="B Nazanin" w:hint="cs"/>
                <w:b/>
                <w:bCs/>
                <w:sz w:val="20"/>
                <w:szCs w:val="20"/>
                <w:rtl/>
              </w:rPr>
              <w:t>محیط زیست</w:t>
            </w:r>
          </w:p>
        </w:tc>
        <w:tc>
          <w:tcPr>
            <w:tcW w:w="894" w:type="pct"/>
            <w:vAlign w:val="center"/>
          </w:tcPr>
          <w:p w14:paraId="7D4E4616" w14:textId="6955F378" w:rsidR="005971B6" w:rsidRPr="005971B6" w:rsidRDefault="005971B6" w:rsidP="005971B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971B6">
              <w:rPr>
                <w:rFonts w:cs="B Nazanin" w:hint="cs"/>
                <w:b/>
                <w:bCs/>
                <w:sz w:val="20"/>
                <w:szCs w:val="20"/>
                <w:rtl/>
              </w:rPr>
              <w:t>فوق لیسانس</w:t>
            </w:r>
          </w:p>
        </w:tc>
        <w:tc>
          <w:tcPr>
            <w:tcW w:w="474" w:type="pct"/>
          </w:tcPr>
          <w:p w14:paraId="3EE3B8EC" w14:textId="79493929" w:rsidR="005971B6" w:rsidRPr="005971B6" w:rsidRDefault="005971B6" w:rsidP="005971B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971B6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45" w:type="pct"/>
            <w:vAlign w:val="center"/>
          </w:tcPr>
          <w:p w14:paraId="413A042F" w14:textId="0CAE5335" w:rsidR="005971B6" w:rsidRPr="005971B6" w:rsidRDefault="005971B6" w:rsidP="005971B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94" w:type="pct"/>
          </w:tcPr>
          <w:p w14:paraId="69BF5FBB" w14:textId="1D7A3DCF" w:rsidR="005971B6" w:rsidRPr="005971B6" w:rsidRDefault="005971B6" w:rsidP="005971B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971B6">
              <w:rPr>
                <w:rFonts w:cs="B Nazanin" w:hint="cs"/>
                <w:b/>
                <w:bCs/>
                <w:sz w:val="20"/>
                <w:szCs w:val="20"/>
                <w:rtl/>
              </w:rPr>
              <w:t>اقتصاد و علوم  اجتماعی</w:t>
            </w:r>
          </w:p>
        </w:tc>
        <w:tc>
          <w:tcPr>
            <w:tcW w:w="753" w:type="pct"/>
          </w:tcPr>
          <w:p w14:paraId="6DC86EE9" w14:textId="1E5379C5" w:rsidR="005971B6" w:rsidRPr="005971B6" w:rsidRDefault="005971B6" w:rsidP="005971B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971B6">
              <w:rPr>
                <w:rFonts w:cs="B Nazanin" w:hint="cs"/>
                <w:b/>
                <w:bCs/>
                <w:sz w:val="20"/>
                <w:szCs w:val="20"/>
                <w:rtl/>
              </w:rPr>
              <w:t>فوق لیسانس</w:t>
            </w:r>
          </w:p>
        </w:tc>
        <w:tc>
          <w:tcPr>
            <w:tcW w:w="551" w:type="pct"/>
          </w:tcPr>
          <w:p w14:paraId="3D53C2A7" w14:textId="16BAE283" w:rsidR="005971B6" w:rsidRPr="005971B6" w:rsidRDefault="005971B6" w:rsidP="005971B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</w:tbl>
    <w:p w14:paraId="22E93D9D" w14:textId="77777777" w:rsidR="00832170" w:rsidRPr="00832170" w:rsidRDefault="00832170" w:rsidP="00D859EC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8ED6F7F" w14:textId="77777777" w:rsidR="008B1710" w:rsidRPr="00832170" w:rsidRDefault="008B1710" w:rsidP="0083217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B Nazanin"/>
          <w:b/>
          <w:bCs/>
          <w:rtl/>
        </w:rPr>
      </w:pPr>
      <w:r w:rsidRPr="00832170">
        <w:rPr>
          <w:rFonts w:cs="B Nazanin" w:hint="cs"/>
          <w:b/>
          <w:bCs/>
          <w:rtl/>
        </w:rPr>
        <w:t xml:space="preserve">توضيحات (در صورت نياز):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8"/>
      </w:tblGrid>
      <w:tr w:rsidR="008B1710" w:rsidRPr="00832170" w14:paraId="1139A5AE" w14:textId="77777777" w:rsidTr="00832170">
        <w:trPr>
          <w:trHeight w:val="323"/>
        </w:trPr>
        <w:tc>
          <w:tcPr>
            <w:tcW w:w="5000" w:type="pct"/>
          </w:tcPr>
          <w:p w14:paraId="77DB5591" w14:textId="77777777" w:rsidR="0034627F" w:rsidRDefault="0034627F" w:rsidP="00934F13">
            <w:pPr>
              <w:jc w:val="both"/>
              <w:rPr>
                <w:rFonts w:cs="B Nazanin"/>
                <w:b/>
                <w:bCs/>
                <w:rtl/>
              </w:rPr>
            </w:pPr>
          </w:p>
          <w:p w14:paraId="346E943D" w14:textId="77777777" w:rsidR="00832170" w:rsidRPr="00832170" w:rsidRDefault="00832170" w:rsidP="00934F13">
            <w:pPr>
              <w:jc w:val="both"/>
              <w:rPr>
                <w:rFonts w:cs="B Nazanin"/>
                <w:b/>
                <w:bCs/>
              </w:rPr>
            </w:pPr>
          </w:p>
        </w:tc>
      </w:tr>
    </w:tbl>
    <w:p w14:paraId="6A6F8433" w14:textId="77777777" w:rsidR="00E1653C" w:rsidRPr="00832170" w:rsidRDefault="008B1710" w:rsidP="008D4C3E">
      <w:pPr>
        <w:rPr>
          <w:rFonts w:cs="B Nazanin"/>
          <w:b/>
          <w:bCs/>
          <w:color w:val="002060"/>
          <w:sz w:val="28"/>
          <w:szCs w:val="26"/>
          <w:rtl/>
        </w:rPr>
      </w:pPr>
      <w:r w:rsidRPr="00832170">
        <w:rPr>
          <w:rFonts w:cs="B Nazanin" w:hint="cs"/>
          <w:b/>
          <w:bCs/>
          <w:color w:val="002060"/>
          <w:sz w:val="28"/>
          <w:szCs w:val="26"/>
          <w:rtl/>
        </w:rPr>
        <w:t>تاييد</w:t>
      </w:r>
      <w:r w:rsidR="00764305">
        <w:rPr>
          <w:rFonts w:cs="B Nazanin" w:hint="cs"/>
          <w:b/>
          <w:bCs/>
          <w:color w:val="002060"/>
          <w:sz w:val="28"/>
          <w:szCs w:val="26"/>
          <w:rtl/>
        </w:rPr>
        <w:t xml:space="preserve"> </w:t>
      </w:r>
      <w:r w:rsidRPr="00832170">
        <w:rPr>
          <w:rFonts w:cs="B Nazanin" w:hint="cs"/>
          <w:b/>
          <w:bCs/>
          <w:color w:val="002060"/>
          <w:sz w:val="28"/>
          <w:szCs w:val="26"/>
          <w:rtl/>
        </w:rPr>
        <w:t>دبيركميته</w:t>
      </w:r>
      <w:r w:rsidR="003F0717">
        <w:rPr>
          <w:rFonts w:cs="B Nazanin" w:hint="cs"/>
          <w:b/>
          <w:bCs/>
          <w:color w:val="002060"/>
          <w:sz w:val="28"/>
          <w:szCs w:val="26"/>
          <w:rtl/>
        </w:rPr>
        <w:t xml:space="preserve"> </w:t>
      </w:r>
      <w:r w:rsidR="008D233F">
        <w:rPr>
          <w:rFonts w:cs="B Nazanin" w:hint="cs"/>
          <w:b/>
          <w:bCs/>
          <w:color w:val="002060"/>
          <w:sz w:val="28"/>
          <w:szCs w:val="26"/>
          <w:rtl/>
        </w:rPr>
        <w:t>تحقيقات</w:t>
      </w:r>
      <w:r w:rsidRPr="00832170">
        <w:rPr>
          <w:rFonts w:cs="B Nazanin" w:hint="cs"/>
          <w:b/>
          <w:bCs/>
          <w:color w:val="002060"/>
          <w:sz w:val="28"/>
          <w:szCs w:val="26"/>
          <w:rtl/>
        </w:rPr>
        <w:t xml:space="preserve">:                                                             </w:t>
      </w:r>
    </w:p>
    <w:sectPr w:rsidR="00E1653C" w:rsidRPr="00832170" w:rsidSect="00FC1370">
      <w:pgSz w:w="11906" w:h="16838"/>
      <w:pgMar w:top="567" w:right="851" w:bottom="624" w:left="73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4570E" w14:textId="77777777" w:rsidR="00363BC4" w:rsidRDefault="00363BC4" w:rsidP="00880CF5">
      <w:pPr>
        <w:spacing w:after="0" w:line="240" w:lineRule="auto"/>
      </w:pPr>
      <w:r>
        <w:separator/>
      </w:r>
    </w:p>
  </w:endnote>
  <w:endnote w:type="continuationSeparator" w:id="0">
    <w:p w14:paraId="7A408FBF" w14:textId="77777777" w:rsidR="00363BC4" w:rsidRDefault="00363BC4" w:rsidP="00880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r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3F052" w14:textId="77777777" w:rsidR="00363BC4" w:rsidRDefault="00363BC4" w:rsidP="00880CF5">
      <w:pPr>
        <w:spacing w:after="0" w:line="240" w:lineRule="auto"/>
      </w:pPr>
      <w:r>
        <w:separator/>
      </w:r>
    </w:p>
  </w:footnote>
  <w:footnote w:type="continuationSeparator" w:id="0">
    <w:p w14:paraId="54B1B58E" w14:textId="77777777" w:rsidR="00363BC4" w:rsidRDefault="00363BC4" w:rsidP="00880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AFB"/>
    <w:multiLevelType w:val="hybridMultilevel"/>
    <w:tmpl w:val="C28AA1CE"/>
    <w:lvl w:ilvl="0" w:tplc="2A927F30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27968"/>
    <w:multiLevelType w:val="hybridMultilevel"/>
    <w:tmpl w:val="1500F6BC"/>
    <w:lvl w:ilvl="0" w:tplc="20C0E9BC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56450"/>
    <w:multiLevelType w:val="hybridMultilevel"/>
    <w:tmpl w:val="C278051C"/>
    <w:lvl w:ilvl="0" w:tplc="9A46151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65D1"/>
    <w:multiLevelType w:val="hybridMultilevel"/>
    <w:tmpl w:val="EE942BA0"/>
    <w:lvl w:ilvl="0" w:tplc="94645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B614A"/>
    <w:multiLevelType w:val="hybridMultilevel"/>
    <w:tmpl w:val="770C97F6"/>
    <w:lvl w:ilvl="0" w:tplc="856E64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06373"/>
    <w:multiLevelType w:val="hybridMultilevel"/>
    <w:tmpl w:val="5964CB5E"/>
    <w:lvl w:ilvl="0" w:tplc="628CF4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56C03"/>
    <w:multiLevelType w:val="hybridMultilevel"/>
    <w:tmpl w:val="5964CB5E"/>
    <w:lvl w:ilvl="0" w:tplc="628CF4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21F29"/>
    <w:multiLevelType w:val="hybridMultilevel"/>
    <w:tmpl w:val="5426C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93603"/>
    <w:multiLevelType w:val="hybridMultilevel"/>
    <w:tmpl w:val="0254973C"/>
    <w:lvl w:ilvl="0" w:tplc="C12A1892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F7515"/>
    <w:multiLevelType w:val="hybridMultilevel"/>
    <w:tmpl w:val="1596610E"/>
    <w:lvl w:ilvl="0" w:tplc="297A84CA">
      <w:start w:val="1"/>
      <w:numFmt w:val="decimal"/>
      <w:lvlText w:val="%1-"/>
      <w:lvlJc w:val="left"/>
      <w:pPr>
        <w:tabs>
          <w:tab w:val="num" w:pos="360"/>
        </w:tabs>
        <w:ind w:left="340" w:hanging="340"/>
      </w:pPr>
      <w:rPr>
        <w:rFonts w:ascii="Times New Roman" w:hAnsi="Times New Roman" w:cs="Zar" w:hint="default"/>
        <w:b w:val="0"/>
        <w:bCs/>
        <w:i w:val="0"/>
        <w:iCs w:val="0"/>
        <w:sz w:val="22"/>
        <w:szCs w:val="22"/>
      </w:rPr>
    </w:lvl>
    <w:lvl w:ilvl="1" w:tplc="F8740B3A">
      <w:start w:val="1"/>
      <w:numFmt w:val="decimal"/>
      <w:lvlText w:val="%2-"/>
      <w:lvlJc w:val="left"/>
      <w:pPr>
        <w:tabs>
          <w:tab w:val="num" w:pos="360"/>
        </w:tabs>
        <w:ind w:left="340" w:hanging="340"/>
      </w:pPr>
      <w:rPr>
        <w:rFonts w:ascii="Times New Roman" w:hAnsi="Times New Roman" w:cs="B Lotus" w:hint="default"/>
        <w:b w:val="0"/>
        <w:bCs/>
        <w:i w:val="0"/>
        <w:iCs w:val="0"/>
        <w:sz w:val="22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2A5544"/>
    <w:multiLevelType w:val="hybridMultilevel"/>
    <w:tmpl w:val="BE36A8C2"/>
    <w:lvl w:ilvl="0" w:tplc="57F23F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F6D64"/>
    <w:multiLevelType w:val="hybridMultilevel"/>
    <w:tmpl w:val="22AC9A8A"/>
    <w:lvl w:ilvl="0" w:tplc="E716D02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2"/>
  </w:num>
  <w:num w:numId="9">
    <w:abstractNumId w:val="0"/>
  </w:num>
  <w:num w:numId="10">
    <w:abstractNumId w:val="7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55"/>
    <w:rsid w:val="0000461E"/>
    <w:rsid w:val="00013B47"/>
    <w:rsid w:val="00035DAA"/>
    <w:rsid w:val="00046236"/>
    <w:rsid w:val="00046C08"/>
    <w:rsid w:val="00052E1C"/>
    <w:rsid w:val="00053EA5"/>
    <w:rsid w:val="000601D8"/>
    <w:rsid w:val="00067854"/>
    <w:rsid w:val="00080915"/>
    <w:rsid w:val="000843D4"/>
    <w:rsid w:val="00095A83"/>
    <w:rsid w:val="000B10A1"/>
    <w:rsid w:val="000B4A71"/>
    <w:rsid w:val="000D50EE"/>
    <w:rsid w:val="00115BE4"/>
    <w:rsid w:val="001226AC"/>
    <w:rsid w:val="00142933"/>
    <w:rsid w:val="001679FE"/>
    <w:rsid w:val="00193131"/>
    <w:rsid w:val="001A05C9"/>
    <w:rsid w:val="001A21BA"/>
    <w:rsid w:val="001A5A75"/>
    <w:rsid w:val="001B231F"/>
    <w:rsid w:val="001C7764"/>
    <w:rsid w:val="001D0900"/>
    <w:rsid w:val="001E1E6B"/>
    <w:rsid w:val="001F1A8B"/>
    <w:rsid w:val="00204AD9"/>
    <w:rsid w:val="002215A0"/>
    <w:rsid w:val="00227F6E"/>
    <w:rsid w:val="00242B07"/>
    <w:rsid w:val="0024496D"/>
    <w:rsid w:val="002721CF"/>
    <w:rsid w:val="00291237"/>
    <w:rsid w:val="002950AD"/>
    <w:rsid w:val="002B06BD"/>
    <w:rsid w:val="002D5BBC"/>
    <w:rsid w:val="002E0AC7"/>
    <w:rsid w:val="002F02C2"/>
    <w:rsid w:val="002F2ACB"/>
    <w:rsid w:val="002F3E60"/>
    <w:rsid w:val="00301526"/>
    <w:rsid w:val="0030172C"/>
    <w:rsid w:val="00310567"/>
    <w:rsid w:val="003202FD"/>
    <w:rsid w:val="00334B76"/>
    <w:rsid w:val="0034627F"/>
    <w:rsid w:val="003542A1"/>
    <w:rsid w:val="00363BC4"/>
    <w:rsid w:val="003678CB"/>
    <w:rsid w:val="00372641"/>
    <w:rsid w:val="00375EFC"/>
    <w:rsid w:val="00392EB4"/>
    <w:rsid w:val="00394378"/>
    <w:rsid w:val="003A0177"/>
    <w:rsid w:val="003A1A5D"/>
    <w:rsid w:val="003C5783"/>
    <w:rsid w:val="003D47E8"/>
    <w:rsid w:val="003E3ED3"/>
    <w:rsid w:val="003F0717"/>
    <w:rsid w:val="003F758F"/>
    <w:rsid w:val="0042387C"/>
    <w:rsid w:val="004241E3"/>
    <w:rsid w:val="00430CAA"/>
    <w:rsid w:val="00447B27"/>
    <w:rsid w:val="0045176E"/>
    <w:rsid w:val="00451A55"/>
    <w:rsid w:val="004620C6"/>
    <w:rsid w:val="0047402F"/>
    <w:rsid w:val="0047429A"/>
    <w:rsid w:val="00477037"/>
    <w:rsid w:val="00477456"/>
    <w:rsid w:val="004962B0"/>
    <w:rsid w:val="00497EC2"/>
    <w:rsid w:val="004A1664"/>
    <w:rsid w:val="004A254E"/>
    <w:rsid w:val="004A5CC0"/>
    <w:rsid w:val="004C3F3A"/>
    <w:rsid w:val="004D09D9"/>
    <w:rsid w:val="004D4F94"/>
    <w:rsid w:val="004E76C1"/>
    <w:rsid w:val="004F704E"/>
    <w:rsid w:val="005039D6"/>
    <w:rsid w:val="0053332E"/>
    <w:rsid w:val="00542FB5"/>
    <w:rsid w:val="00547839"/>
    <w:rsid w:val="00553092"/>
    <w:rsid w:val="00566ED8"/>
    <w:rsid w:val="00573724"/>
    <w:rsid w:val="00583D79"/>
    <w:rsid w:val="005858C8"/>
    <w:rsid w:val="00585BBB"/>
    <w:rsid w:val="005971B6"/>
    <w:rsid w:val="005A59FB"/>
    <w:rsid w:val="005A5C04"/>
    <w:rsid w:val="005B1F9D"/>
    <w:rsid w:val="005C7394"/>
    <w:rsid w:val="005E002B"/>
    <w:rsid w:val="0060725A"/>
    <w:rsid w:val="00632B32"/>
    <w:rsid w:val="00653201"/>
    <w:rsid w:val="00654A4F"/>
    <w:rsid w:val="00687176"/>
    <w:rsid w:val="006B5B31"/>
    <w:rsid w:val="006B731E"/>
    <w:rsid w:val="006C4F26"/>
    <w:rsid w:val="006C72F9"/>
    <w:rsid w:val="006D5369"/>
    <w:rsid w:val="00707012"/>
    <w:rsid w:val="007117B2"/>
    <w:rsid w:val="00713BEA"/>
    <w:rsid w:val="007350FB"/>
    <w:rsid w:val="00736903"/>
    <w:rsid w:val="00741D64"/>
    <w:rsid w:val="00752C18"/>
    <w:rsid w:val="007567A6"/>
    <w:rsid w:val="00764305"/>
    <w:rsid w:val="007777A1"/>
    <w:rsid w:val="00791545"/>
    <w:rsid w:val="00791F05"/>
    <w:rsid w:val="007A2802"/>
    <w:rsid w:val="007A7318"/>
    <w:rsid w:val="007B2081"/>
    <w:rsid w:val="007B22CD"/>
    <w:rsid w:val="007D12A7"/>
    <w:rsid w:val="007D3B70"/>
    <w:rsid w:val="007D6279"/>
    <w:rsid w:val="007D63BD"/>
    <w:rsid w:val="0080600F"/>
    <w:rsid w:val="00824495"/>
    <w:rsid w:val="00824E10"/>
    <w:rsid w:val="00827E28"/>
    <w:rsid w:val="00831E51"/>
    <w:rsid w:val="00832170"/>
    <w:rsid w:val="00834E52"/>
    <w:rsid w:val="008455C3"/>
    <w:rsid w:val="00856DCE"/>
    <w:rsid w:val="00857BBA"/>
    <w:rsid w:val="00857CE8"/>
    <w:rsid w:val="00860BED"/>
    <w:rsid w:val="00863948"/>
    <w:rsid w:val="00863B0B"/>
    <w:rsid w:val="00880CF5"/>
    <w:rsid w:val="00896EEE"/>
    <w:rsid w:val="008B07CA"/>
    <w:rsid w:val="008B1710"/>
    <w:rsid w:val="008D233F"/>
    <w:rsid w:val="008D4C3E"/>
    <w:rsid w:val="00904F38"/>
    <w:rsid w:val="009344D9"/>
    <w:rsid w:val="00934F13"/>
    <w:rsid w:val="00935D97"/>
    <w:rsid w:val="00961035"/>
    <w:rsid w:val="00973585"/>
    <w:rsid w:val="0099491F"/>
    <w:rsid w:val="00994DE2"/>
    <w:rsid w:val="00997F0B"/>
    <w:rsid w:val="009A0340"/>
    <w:rsid w:val="009A32A3"/>
    <w:rsid w:val="009B19AF"/>
    <w:rsid w:val="009C478A"/>
    <w:rsid w:val="009D5122"/>
    <w:rsid w:val="009E17CF"/>
    <w:rsid w:val="009E6620"/>
    <w:rsid w:val="009F7589"/>
    <w:rsid w:val="00A25713"/>
    <w:rsid w:val="00A36339"/>
    <w:rsid w:val="00A446B0"/>
    <w:rsid w:val="00A53196"/>
    <w:rsid w:val="00A774FF"/>
    <w:rsid w:val="00A84541"/>
    <w:rsid w:val="00AB3981"/>
    <w:rsid w:val="00AC0F83"/>
    <w:rsid w:val="00AC3E64"/>
    <w:rsid w:val="00AC63FC"/>
    <w:rsid w:val="00AD03F1"/>
    <w:rsid w:val="00AE36ED"/>
    <w:rsid w:val="00B04462"/>
    <w:rsid w:val="00B17A6F"/>
    <w:rsid w:val="00B248E4"/>
    <w:rsid w:val="00B31007"/>
    <w:rsid w:val="00B333C5"/>
    <w:rsid w:val="00B822E8"/>
    <w:rsid w:val="00B82B41"/>
    <w:rsid w:val="00BC0D00"/>
    <w:rsid w:val="00BF0FB5"/>
    <w:rsid w:val="00C03DF0"/>
    <w:rsid w:val="00C067BC"/>
    <w:rsid w:val="00C17D42"/>
    <w:rsid w:val="00C21E9B"/>
    <w:rsid w:val="00C21FB7"/>
    <w:rsid w:val="00C42634"/>
    <w:rsid w:val="00C44970"/>
    <w:rsid w:val="00C6711D"/>
    <w:rsid w:val="00C8518F"/>
    <w:rsid w:val="00C91A4C"/>
    <w:rsid w:val="00CB2DF4"/>
    <w:rsid w:val="00CF022F"/>
    <w:rsid w:val="00CF2E81"/>
    <w:rsid w:val="00D06576"/>
    <w:rsid w:val="00D15237"/>
    <w:rsid w:val="00D4127F"/>
    <w:rsid w:val="00D859EC"/>
    <w:rsid w:val="00D92CD7"/>
    <w:rsid w:val="00DC4A96"/>
    <w:rsid w:val="00DD0D70"/>
    <w:rsid w:val="00DD1C7B"/>
    <w:rsid w:val="00DD503B"/>
    <w:rsid w:val="00DD771D"/>
    <w:rsid w:val="00DE1B1B"/>
    <w:rsid w:val="00DE5240"/>
    <w:rsid w:val="00E040C0"/>
    <w:rsid w:val="00E101CE"/>
    <w:rsid w:val="00E1653C"/>
    <w:rsid w:val="00E1785D"/>
    <w:rsid w:val="00E32429"/>
    <w:rsid w:val="00E67243"/>
    <w:rsid w:val="00ED7B24"/>
    <w:rsid w:val="00EE25AF"/>
    <w:rsid w:val="00F026DD"/>
    <w:rsid w:val="00F51FBA"/>
    <w:rsid w:val="00F540C1"/>
    <w:rsid w:val="00F817D3"/>
    <w:rsid w:val="00F97890"/>
    <w:rsid w:val="00FB482A"/>
    <w:rsid w:val="00FC0190"/>
    <w:rsid w:val="00FC1370"/>
    <w:rsid w:val="00FC4734"/>
    <w:rsid w:val="00FC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EED6FA"/>
  <w15:docId w15:val="{0E42B6DA-553E-4E07-ADA9-5EBC3B09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1A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1A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1CF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831E51"/>
    <w:rPr>
      <w:rFonts w:ascii="Times New Roman" w:hAnsi="Times New Roman" w:cs="Times New Roman" w:hint="default"/>
      <w:sz w:val="24"/>
      <w:szCs w:val="24"/>
    </w:rPr>
  </w:style>
  <w:style w:type="paragraph" w:customStyle="1" w:styleId="a">
    <w:name w:val="متن"/>
    <w:basedOn w:val="Normal"/>
    <w:rsid w:val="00E1653C"/>
    <w:pPr>
      <w:spacing w:after="0" w:line="240" w:lineRule="auto"/>
      <w:jc w:val="both"/>
    </w:pPr>
    <w:rPr>
      <w:rFonts w:ascii="Times New Roman" w:eastAsia="MS Mincho" w:hAnsi="Times New Roman" w:cs="Lotus"/>
      <w:bCs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AC3E6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0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CF5"/>
  </w:style>
  <w:style w:type="paragraph" w:styleId="Footer">
    <w:name w:val="footer"/>
    <w:basedOn w:val="Normal"/>
    <w:link w:val="FooterChar"/>
    <w:uiPriority w:val="99"/>
    <w:unhideWhenUsed/>
    <w:rsid w:val="00880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www.sahandrayan.com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Ayyoub</dc:creator>
  <cp:keywords/>
  <dc:description/>
  <cp:lastModifiedBy>balood</cp:lastModifiedBy>
  <cp:revision>12</cp:revision>
  <cp:lastPrinted>2020-08-02T08:39:00Z</cp:lastPrinted>
  <dcterms:created xsi:type="dcterms:W3CDTF">2020-08-01T08:27:00Z</dcterms:created>
  <dcterms:modified xsi:type="dcterms:W3CDTF">2020-11-23T10:34:00Z</dcterms:modified>
</cp:coreProperties>
</file>